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3AFF" w14:textId="77777777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36021B6F" w14:textId="6BC891FF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GE Multilin 8</w:t>
      </w:r>
      <w:r w:rsidR="008017C5" w:rsidRPr="00077623">
        <w:rPr>
          <w:rFonts w:cs="Arial"/>
          <w:b/>
          <w:i/>
        </w:rPr>
        <w:t>50</w:t>
      </w:r>
      <w:r w:rsidR="00496461">
        <w:rPr>
          <w:rFonts w:cs="Arial"/>
          <w:b/>
          <w:i/>
        </w:rPr>
        <w:t>R</w:t>
      </w:r>
      <w:r w:rsidR="008017C5" w:rsidRPr="00077623">
        <w:rPr>
          <w:rFonts w:cs="Arial"/>
          <w:b/>
          <w:i/>
        </w:rPr>
        <w:t xml:space="preserve"> </w:t>
      </w:r>
      <w:r w:rsidR="00F24904">
        <w:rPr>
          <w:rFonts w:cs="Arial"/>
          <w:b/>
          <w:i/>
        </w:rPr>
        <w:t>Recloser Controller</w:t>
      </w:r>
    </w:p>
    <w:p w14:paraId="09E34027" w14:textId="0895DB9A" w:rsidR="00644655" w:rsidRPr="00044B6B" w:rsidRDefault="00F24904" w:rsidP="00044B6B">
      <w:pPr>
        <w:pStyle w:val="Heading2"/>
        <w:numPr>
          <w:ilvl w:val="0"/>
          <w:numId w:val="0"/>
        </w:numPr>
        <w:ind w:left="720"/>
        <w:rPr>
          <w:rStyle w:val="Heading1Char"/>
        </w:rPr>
      </w:pPr>
      <w:r w:rsidRPr="00044B6B">
        <w:rPr>
          <w:rStyle w:val="Heading1Char"/>
        </w:rPr>
        <w:t>Recloser Controller</w:t>
      </w:r>
    </w:p>
    <w:p w14:paraId="6E20CEF0" w14:textId="7777777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7BAFC4EB" w14:textId="77777777" w:rsidR="002D7232" w:rsidRPr="00077623" w:rsidRDefault="002D7232" w:rsidP="00F57A80"/>
    <w:p w14:paraId="212275C4" w14:textId="77777777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420CA690" w14:textId="77777777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7A5EAB4A" w14:textId="77777777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1CDE32F1" w14:textId="77777777" w:rsidR="002A73A6" w:rsidRPr="00077623" w:rsidRDefault="002A73A6" w:rsidP="002A73A6">
      <w:pPr>
        <w:pStyle w:val="Heading4"/>
        <w:spacing w:before="0"/>
      </w:pPr>
      <w:r w:rsidRPr="00077623">
        <w:t>Undercurrent (3</w:t>
      </w:r>
      <w:r w:rsidR="000E2858" w:rsidRPr="00077623">
        <w:t>7</w:t>
      </w:r>
      <w:r w:rsidRPr="00077623">
        <w:t>)</w:t>
      </w:r>
    </w:p>
    <w:p w14:paraId="1355012C" w14:textId="7777777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3F1AC29C" w14:textId="77777777" w:rsidR="00E322F1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 xml:space="preserve">vercurrent (50SG) </w:t>
      </w:r>
      <w:r w:rsidR="00E322F1" w:rsidRPr="00077623">
        <w:t xml:space="preserve"> </w:t>
      </w:r>
    </w:p>
    <w:p w14:paraId="00A8BB69" w14:textId="77777777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642A4B5D" w14:textId="777777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(51SG)</w:t>
      </w:r>
    </w:p>
    <w:p w14:paraId="459A0CAC" w14:textId="77777777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41E4F847" w14:textId="77777777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081594D0" w14:textId="77777777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 xml:space="preserve">eutral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(67P/N)</w:t>
      </w:r>
    </w:p>
    <w:p w14:paraId="3EFA9AF2" w14:textId="77777777" w:rsidR="00F33A25" w:rsidRPr="00077623" w:rsidRDefault="00F33A25" w:rsidP="00CC3BF4">
      <w:pPr>
        <w:pStyle w:val="Heading4"/>
      </w:pPr>
      <w:r w:rsidRPr="00077623">
        <w:t xml:space="preserve">Ground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(67G)</w:t>
      </w:r>
    </w:p>
    <w:p w14:paraId="2F171646" w14:textId="777777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(67SG)</w:t>
      </w:r>
    </w:p>
    <w:p w14:paraId="23BE4589" w14:textId="77777777" w:rsidR="00F33A25" w:rsidRPr="00077623" w:rsidRDefault="00F33A25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(67_2)</w:t>
      </w:r>
    </w:p>
    <w:p w14:paraId="557E64E5" w14:textId="77777777" w:rsidR="00F33A25" w:rsidRPr="00077623" w:rsidRDefault="00F33A25" w:rsidP="00CC3BF4">
      <w:pPr>
        <w:pStyle w:val="Heading4"/>
      </w:pPr>
      <w:r w:rsidRPr="00077623">
        <w:t>Restricted Ground Fault (87REF)</w:t>
      </w:r>
    </w:p>
    <w:p w14:paraId="6CF19402" w14:textId="77777777" w:rsidR="009D3B44" w:rsidRPr="00077623" w:rsidRDefault="009D3B44" w:rsidP="009D3B44">
      <w:pPr>
        <w:pStyle w:val="Heading4"/>
      </w:pPr>
      <w:r w:rsidRPr="00077623">
        <w:t>Switch On To Fault (SOTF)</w:t>
      </w:r>
    </w:p>
    <w:p w14:paraId="0AC8035F" w14:textId="77777777" w:rsidR="0042206D" w:rsidRPr="00077623" w:rsidRDefault="0042206D" w:rsidP="00CC3BF4">
      <w:pPr>
        <w:pStyle w:val="Heading4"/>
      </w:pPr>
      <w:r w:rsidRPr="00077623">
        <w:t xml:space="preserve">Thermal </w:t>
      </w:r>
      <w:r w:rsidR="00042970" w:rsidRPr="00077623">
        <w:t>Overload</w:t>
      </w:r>
      <w:r w:rsidRPr="00077623">
        <w:t xml:space="preserve"> (49)</w:t>
      </w:r>
    </w:p>
    <w:p w14:paraId="363603B1" w14:textId="77777777" w:rsidR="00F33A25" w:rsidRPr="00077623" w:rsidRDefault="00F33A25" w:rsidP="00CC3BF4">
      <w:pPr>
        <w:pStyle w:val="Heading4"/>
      </w:pPr>
      <w:r w:rsidRPr="00077623">
        <w:t>Cold Load Pickup (CLP)</w:t>
      </w:r>
    </w:p>
    <w:p w14:paraId="51386F46" w14:textId="77777777" w:rsidR="002A73A6" w:rsidRPr="00077623" w:rsidRDefault="002A73A6" w:rsidP="002A73A6">
      <w:pPr>
        <w:pStyle w:val="Heading4"/>
      </w:pPr>
      <w:r w:rsidRPr="00077623">
        <w:t>Broken Conductor</w:t>
      </w:r>
    </w:p>
    <w:p w14:paraId="7D119F53" w14:textId="77777777" w:rsidR="002A73A6" w:rsidRPr="00077623" w:rsidRDefault="002A73A6" w:rsidP="002A73A6">
      <w:pPr>
        <w:pStyle w:val="Heading4"/>
      </w:pPr>
      <w:r w:rsidRPr="00077623">
        <w:t>Load Encroachment</w:t>
      </w:r>
    </w:p>
    <w:p w14:paraId="281A3D9F" w14:textId="77777777" w:rsidR="004B13E9" w:rsidRPr="00077623" w:rsidRDefault="004B13E9" w:rsidP="00CC3BF4">
      <w:pPr>
        <w:pStyle w:val="Heading3"/>
      </w:pPr>
      <w:r w:rsidRPr="00077623"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11BACA04" w14:textId="77777777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45E4B958" w14:textId="77777777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72A74027" w14:textId="77777777" w:rsidR="00746D95" w:rsidRPr="00077623" w:rsidRDefault="00746D95" w:rsidP="00CC3BF4">
      <w:pPr>
        <w:pStyle w:val="Heading4"/>
      </w:pPr>
      <w:r w:rsidRPr="00077623">
        <w:lastRenderedPageBreak/>
        <w:t xml:space="preserve">Auxiliary </w:t>
      </w:r>
      <w:r w:rsidR="00F33A25" w:rsidRPr="00077623">
        <w:t>Over</w:t>
      </w:r>
      <w:r w:rsidR="000D2ABD" w:rsidRPr="00077623">
        <w:t>voltage</w:t>
      </w:r>
      <w:r w:rsidR="00F33A25" w:rsidRPr="00077623">
        <w:t xml:space="preserve"> and </w:t>
      </w:r>
      <w:r w:rsidR="000D2ABD" w:rsidRPr="00077623">
        <w:t>Auxiliary</w:t>
      </w:r>
      <w:r w:rsidR="00A21896" w:rsidRPr="00077623">
        <w:t xml:space="preserve"> </w:t>
      </w:r>
      <w:r w:rsidR="0042206D" w:rsidRPr="00077623">
        <w:t>Under</w:t>
      </w:r>
      <w:r w:rsidR="000D2ABD" w:rsidRPr="00077623">
        <w:t>voltage</w:t>
      </w:r>
      <w:r w:rsidRPr="00077623">
        <w:t xml:space="preserve"> (</w:t>
      </w:r>
      <w:r w:rsidR="00F33A25" w:rsidRPr="00077623">
        <w:t>59</w:t>
      </w:r>
      <w:r w:rsidR="00753C55" w:rsidRPr="00077623">
        <w:t>X</w:t>
      </w:r>
      <w:r w:rsidR="00F33A25" w:rsidRPr="00077623">
        <w:t xml:space="preserve">, </w:t>
      </w:r>
      <w:r w:rsidR="0042206D" w:rsidRPr="00077623">
        <w:t>27</w:t>
      </w:r>
      <w:r w:rsidR="00753C55" w:rsidRPr="00077623">
        <w:t>X</w:t>
      </w:r>
      <w:r w:rsidRPr="00077623">
        <w:t>)</w:t>
      </w:r>
    </w:p>
    <w:p w14:paraId="15551A8C" w14:textId="77777777" w:rsidR="009D3B44" w:rsidRPr="00077623" w:rsidRDefault="009D3B44" w:rsidP="009D3B44">
      <w:pPr>
        <w:pStyle w:val="Heading4"/>
      </w:pPr>
      <w:r w:rsidRPr="00077623">
        <w:t>Undervoltage Reactive Power (27Q)</w:t>
      </w:r>
    </w:p>
    <w:p w14:paraId="7CE8226E" w14:textId="77777777" w:rsidR="00257F22" w:rsidRPr="00077623" w:rsidRDefault="00257F22" w:rsidP="00257F22">
      <w:pPr>
        <w:pStyle w:val="Heading4"/>
      </w:pPr>
      <w:r w:rsidRPr="00077623">
        <w:t>Timed Undervoltage (27T)</w:t>
      </w:r>
    </w:p>
    <w:p w14:paraId="707DD14A" w14:textId="77777777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25D3037D" w14:textId="77777777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2B3992C6" w14:textId="77777777" w:rsidR="00257F22" w:rsidRPr="00077623" w:rsidRDefault="00257F22" w:rsidP="00257F22">
      <w:pPr>
        <w:pStyle w:val="Heading4"/>
      </w:pPr>
      <w:r w:rsidRPr="00077623">
        <w:t>Neutral Admittance (21YN)</w:t>
      </w:r>
    </w:p>
    <w:p w14:paraId="5AC090E4" w14:textId="77777777" w:rsidR="00746D95" w:rsidRPr="00077623" w:rsidRDefault="00746D95" w:rsidP="00CC3BF4">
      <w:pPr>
        <w:pStyle w:val="Heading4"/>
      </w:pPr>
      <w:r w:rsidRPr="00077623">
        <w:t>Directional Power (32)</w:t>
      </w:r>
    </w:p>
    <w:p w14:paraId="2883684D" w14:textId="77777777" w:rsidR="00257F22" w:rsidRPr="00077623" w:rsidRDefault="00257F22" w:rsidP="00257F22">
      <w:pPr>
        <w:pStyle w:val="Heading4"/>
      </w:pPr>
      <w:r w:rsidRPr="00077623">
        <w:t>Wattmetric Ground Fault (32N)</w:t>
      </w:r>
    </w:p>
    <w:p w14:paraId="544513E9" w14:textId="77777777" w:rsidR="00746D95" w:rsidRPr="00077623" w:rsidRDefault="00746D95" w:rsidP="00CC3BF4">
      <w:pPr>
        <w:pStyle w:val="Heading4"/>
      </w:pPr>
      <w:r w:rsidRPr="00077623">
        <w:t>Over</w:t>
      </w:r>
      <w:r w:rsidR="00C00480" w:rsidRPr="00077623">
        <w:t>frequency</w:t>
      </w:r>
      <w:r w:rsidRPr="00077623">
        <w:t>/Under</w:t>
      </w:r>
      <w:r w:rsidR="00C00480" w:rsidRPr="00077623">
        <w:t>f</w:t>
      </w:r>
      <w:r w:rsidRPr="00077623">
        <w:t>requency (81O/81U</w:t>
      </w:r>
      <w:r w:rsidR="002B34A9" w:rsidRPr="00077623">
        <w:t>)</w:t>
      </w:r>
    </w:p>
    <w:p w14:paraId="7919A57C" w14:textId="77777777" w:rsidR="00257F22" w:rsidRPr="00077623" w:rsidRDefault="00257F22" w:rsidP="00257F22">
      <w:pPr>
        <w:pStyle w:val="Heading4"/>
      </w:pPr>
      <w:r w:rsidRPr="00077623">
        <w:t>Fast Underfrequency</w:t>
      </w:r>
    </w:p>
    <w:p w14:paraId="67EE9010" w14:textId="77777777" w:rsidR="00F33A25" w:rsidRPr="00077623" w:rsidRDefault="00F33A25" w:rsidP="00CC3BF4">
      <w:pPr>
        <w:pStyle w:val="Heading4"/>
      </w:pPr>
      <w:r w:rsidRPr="00077623">
        <w:t xml:space="preserve">Rate of </w:t>
      </w:r>
      <w:r w:rsidR="00753C55" w:rsidRPr="00077623">
        <w:t>C</w:t>
      </w:r>
      <w:r w:rsidRPr="00077623">
        <w:t>hange of Frequency (81df/dt)</w:t>
      </w:r>
    </w:p>
    <w:p w14:paraId="4619A621" w14:textId="77777777" w:rsidR="0042206D" w:rsidRPr="00077623" w:rsidRDefault="0042206D" w:rsidP="00CC3BF4">
      <w:pPr>
        <w:pStyle w:val="Heading4"/>
      </w:pPr>
      <w:r w:rsidRPr="00077623">
        <w:t>Synchrocheck (25)</w:t>
      </w:r>
    </w:p>
    <w:p w14:paraId="6107248A" w14:textId="77777777" w:rsidR="00C5330E" w:rsidRPr="00077623" w:rsidRDefault="00C5330E" w:rsidP="00C5330E">
      <w:pPr>
        <w:ind w:left="0"/>
      </w:pPr>
    </w:p>
    <w:p w14:paraId="6A11B931" w14:textId="77777777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44FA7EB1" w14:textId="77777777" w:rsidR="00F33A25" w:rsidRPr="00077623" w:rsidRDefault="00F33A25" w:rsidP="00CC3BF4">
      <w:pPr>
        <w:pStyle w:val="Heading4"/>
      </w:pPr>
      <w:r w:rsidRPr="00077623">
        <w:t>4 Shot Auto Reclose (79)</w:t>
      </w:r>
      <w:r w:rsidR="003A45EB">
        <w:t xml:space="preserve"> configurable 1/3 pole</w:t>
      </w:r>
    </w:p>
    <w:p w14:paraId="58DB29BC" w14:textId="77777777" w:rsidR="00F33A25" w:rsidRPr="00077623" w:rsidRDefault="00F33A25" w:rsidP="00CC3BF4">
      <w:pPr>
        <w:pStyle w:val="Heading4"/>
      </w:pPr>
      <w:r w:rsidRPr="00077623">
        <w:t>VT Fuse failure (VTFF)</w:t>
      </w:r>
    </w:p>
    <w:p w14:paraId="6ADCFE8A" w14:textId="77777777" w:rsidR="00257F22" w:rsidRPr="00077623" w:rsidRDefault="00257F22" w:rsidP="00257F22">
      <w:pPr>
        <w:pStyle w:val="Heading4"/>
      </w:pPr>
      <w:r w:rsidRPr="00077623">
        <w:t>CT Supervision</w:t>
      </w:r>
    </w:p>
    <w:p w14:paraId="3B1DEDE4" w14:textId="77777777" w:rsidR="00257F22" w:rsidRPr="00077623" w:rsidRDefault="00257F22" w:rsidP="00257F22">
      <w:pPr>
        <w:pStyle w:val="Heading4"/>
      </w:pPr>
      <w:r w:rsidRPr="00077623">
        <w:t>Breaker Failure</w:t>
      </w:r>
    </w:p>
    <w:p w14:paraId="063C241D" w14:textId="77777777" w:rsidR="00257F22" w:rsidRPr="00077623" w:rsidRDefault="00257F22" w:rsidP="00257F22">
      <w:pPr>
        <w:pStyle w:val="Heading4"/>
      </w:pPr>
      <w:r w:rsidRPr="00077623">
        <w:t>Pole Discordance (52)</w:t>
      </w:r>
    </w:p>
    <w:p w14:paraId="4C422FAC" w14:textId="77777777" w:rsidR="00257F22" w:rsidRPr="00077623" w:rsidRDefault="00257F22" w:rsidP="00257F22">
      <w:pPr>
        <w:pStyle w:val="Heading4"/>
      </w:pPr>
      <w:r w:rsidRPr="00077623">
        <w:t>Manual Close Blocking</w:t>
      </w:r>
    </w:p>
    <w:p w14:paraId="222BA9BC" w14:textId="77777777" w:rsidR="00257F22" w:rsidRPr="00077623" w:rsidRDefault="00257F22" w:rsidP="00257F22"/>
    <w:p w14:paraId="001B5962" w14:textId="77777777" w:rsidR="009020EA" w:rsidRPr="00077623" w:rsidRDefault="009020EA" w:rsidP="009020EA"/>
    <w:p w14:paraId="3440AE0A" w14:textId="77777777" w:rsidR="003A45EB" w:rsidRDefault="003A45EB" w:rsidP="00CC3BF4">
      <w:pPr>
        <w:pStyle w:val="Heading3"/>
      </w:pPr>
      <w:r>
        <w:lastRenderedPageBreak/>
        <w:t xml:space="preserve">The relay shall have the option of selecting Switch control functionality including </w:t>
      </w:r>
      <w:r w:rsidR="008B6F19">
        <w:t>Auto</w:t>
      </w:r>
      <w:r>
        <w:t xml:space="preserve"> Sectionalizing</w:t>
      </w:r>
    </w:p>
    <w:p w14:paraId="63E61387" w14:textId="77777777" w:rsidR="00B142DC" w:rsidRDefault="00B142DC" w:rsidP="00B142DC">
      <w:pPr>
        <w:pStyle w:val="Heading3"/>
      </w:pPr>
      <w:r>
        <w:t>The relay shall support the “Pseudo voltage” input for metering, where 3 phase voltages are derived from the single voltage reference.</w:t>
      </w:r>
    </w:p>
    <w:p w14:paraId="5BF25FFD" w14:textId="1FE4121D" w:rsidR="008B6F19" w:rsidRDefault="00B142DC" w:rsidP="00A04B48">
      <w:pPr>
        <w:pStyle w:val="Heading3"/>
      </w:pPr>
      <w:r>
        <w:t>The relay shall able to detect the power loss condition in each phase of the distribution line.</w:t>
      </w:r>
      <w:r w:rsidDel="00B142DC">
        <w:t xml:space="preserve"> </w:t>
      </w:r>
    </w:p>
    <w:p w14:paraId="7C595296" w14:textId="77777777" w:rsidR="009800E5" w:rsidRPr="00077623" w:rsidRDefault="009800E5" w:rsidP="00CC3BF4">
      <w:pPr>
        <w:pStyle w:val="Heading3"/>
      </w:pPr>
      <w:r w:rsidRPr="00077623">
        <w:t>The relay shall have 4 Programmable Flexcurves with graphical manipulation of the individual points.</w:t>
      </w:r>
    </w:p>
    <w:p w14:paraId="09C230FE" w14:textId="77777777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79DE3458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5C8B1D63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5FF33DE6" w14:textId="77777777" w:rsidR="00431BFC" w:rsidRDefault="00A32EDF" w:rsidP="00CC3BF4">
      <w:pPr>
        <w:pStyle w:val="Heading3"/>
      </w:pPr>
      <w:r w:rsidRPr="00A32EDF">
        <w:t>The recloser control shall include 38 standard recloser curves, plus 5 U.S. and 5 IEC time-overcurrent curves.</w:t>
      </w:r>
    </w:p>
    <w:p w14:paraId="119A7FB7" w14:textId="77777777" w:rsidR="00D2121F" w:rsidRDefault="00D2121F" w:rsidP="00CC3BF4">
      <w:pPr>
        <w:pStyle w:val="Heading3"/>
      </w:pPr>
      <w:r w:rsidRPr="00D2121F">
        <w:t>Time of Year/Week/Day Parameters. The recloser control shall include the means to vary logic according to time of year/week/day.</w:t>
      </w:r>
    </w:p>
    <w:p w14:paraId="6F225D2E" w14:textId="77777777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145D956A" w14:textId="77777777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6539C5F8" w14:textId="77777777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746C995A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0543FEDF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1C955727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283D381B" w14:textId="77777777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F9E1B7B" w14:textId="77777777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7F9115F2" w14:textId="77777777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7C03E410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3C514375" w14:textId="77777777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1495ACE8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4D170C1C" w14:textId="77777777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>, DNP 3.0, IEC 60870-5-104, IEC 60870-5-103</w:t>
      </w:r>
      <w:r w:rsidR="00A979BD" w:rsidRPr="00077623">
        <w:t>, OPC-UA</w:t>
      </w:r>
      <w:r w:rsidR="002D7232" w:rsidRPr="00077623">
        <w:t>.</w:t>
      </w:r>
    </w:p>
    <w:p w14:paraId="0838611F" w14:textId="77777777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75F298A8" w14:textId="77777777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76D76049" w14:textId="77777777" w:rsidR="00285ACC" w:rsidRDefault="00285ACC" w:rsidP="0075030F">
      <w:pPr>
        <w:pStyle w:val="Heading3"/>
      </w:pPr>
      <w:bookmarkStart w:id="0" w:name="_Hlk1479125"/>
      <w:r w:rsidRPr="00077623">
        <w:t xml:space="preserve">The relay shall support eight IEC61850 </w:t>
      </w:r>
      <w:r>
        <w:t>reports</w:t>
      </w:r>
    </w:p>
    <w:bookmarkEnd w:id="0"/>
    <w:p w14:paraId="3F95C914" w14:textId="77777777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704FE824" w14:textId="77777777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4489B227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71844C6B" w14:textId="77777777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7B74A54B" w14:textId="77777777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44F63B56" w14:textId="77777777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354F2D48" w14:textId="7777777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3988F13B" w14:textId="77777777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559B489D" w14:textId="77777777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413D8341" w14:textId="77777777" w:rsidR="009800E5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6FE134BE" w14:textId="77777777" w:rsidR="002924A7" w:rsidRPr="002924A7" w:rsidRDefault="002924A7" w:rsidP="002924A7">
      <w:pPr>
        <w:pStyle w:val="Heading3"/>
      </w:pPr>
      <w:r w:rsidRPr="002924A7">
        <w:t>Compatibility. Depending on ordering option, the recloser control shall be compatible with Traditional Retrofit, G&amp;W Viper®-ST, G&amp;W Viper-LT, ABB Elastimold MVR, ABB Joslyn TriMod™ 600R, ABB OVR-3/VR-3S (24-pin, 15 and 27 kV models), ABB OVR/Gridshield (32-pin and 42-pin models), Control-Power Eaton NOVA, G&amp;W Control Power Viper S, Eaton NOVA-TS or NOVA-STS Triple-Single, Tavrida OSM Al_2, Tavrida OSM Al_4, or Siemens SDR/3AD reclosers.</w:t>
      </w:r>
    </w:p>
    <w:p w14:paraId="2DB15EF3" w14:textId="77777777" w:rsidR="009800E5" w:rsidRPr="00077623" w:rsidRDefault="009800E5" w:rsidP="009800E5"/>
    <w:p w14:paraId="089468EC" w14:textId="77777777" w:rsidR="009800E5" w:rsidRPr="00077623" w:rsidRDefault="009800E5" w:rsidP="009800E5"/>
    <w:p w14:paraId="4089D4A4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02AF662F" w14:textId="77777777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1DEFBAF2" w14:textId="77777777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10E38D4B" w14:textId="77777777" w:rsidR="00D04349" w:rsidRPr="00077623" w:rsidRDefault="00D04349" w:rsidP="00CC3BF4">
      <w:pPr>
        <w:pStyle w:val="Heading3"/>
        <w:keepNext w:val="0"/>
      </w:pPr>
      <w:r w:rsidRPr="00077623">
        <w:t xml:space="preserve">The relay shall be configured through IEC 61850-6 standard based Configured IED Description (CID in XML) format file only. </w:t>
      </w:r>
    </w:p>
    <w:p w14:paraId="04B02348" w14:textId="77777777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74463AFF" w14:textId="77777777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45525188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020EA2DB" w14:textId="77777777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068A53E0" w14:textId="77777777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03C06138" w14:textId="77777777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065E453B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69928CE0" w14:textId="77777777" w:rsidR="00E7437D" w:rsidRPr="00077623" w:rsidRDefault="00E7437D" w:rsidP="00E7437D">
      <w:pPr>
        <w:pStyle w:val="Heading3"/>
      </w:pPr>
      <w:r w:rsidRPr="00077623">
        <w:t xml:space="preserve">The front panel shall have </w:t>
      </w:r>
      <w:r>
        <w:t xml:space="preserve">a minimum of 10 </w:t>
      </w:r>
      <w:r w:rsidRPr="00077623">
        <w:t>user-programmable LEDs and pushbuttons.</w:t>
      </w:r>
    </w:p>
    <w:p w14:paraId="36335943" w14:textId="77777777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6AF43F78" w14:textId="77777777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3733E085" w14:textId="77777777" w:rsidR="009800E5" w:rsidRPr="00077623" w:rsidRDefault="009800E5" w:rsidP="009800E5">
      <w:pPr>
        <w:pStyle w:val="Heading3"/>
      </w:pPr>
      <w:r w:rsidRPr="00077623">
        <w:t>The relay shall provide 10 programmable home pages.</w:t>
      </w:r>
    </w:p>
    <w:p w14:paraId="5C3926F5" w14:textId="77777777" w:rsidR="009800E5" w:rsidRPr="00077623" w:rsidRDefault="009800E5" w:rsidP="009800E5"/>
    <w:p w14:paraId="17985A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4ACBFE07" w14:textId="77777777" w:rsidR="0001431A" w:rsidRPr="00077623" w:rsidRDefault="0001431A" w:rsidP="0001431A">
      <w:pPr>
        <w:pStyle w:val="Heading3"/>
      </w:pPr>
      <w:r w:rsidRPr="00077623">
        <w:t>The relay shall provide Breaker Health Monitoring features including: Breaker close and breaker open times, Trip/Close circuit monitoring, Spring charging time, Per-phase arcing current, and Trip counters.</w:t>
      </w:r>
    </w:p>
    <w:p w14:paraId="0EDD4124" w14:textId="77777777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 xml:space="preserve">elay shall record its exposure to temperature, humidity and surge. In addition, a report shall be retrievable via the communication ports on the minimum/maximum </w:t>
      </w:r>
      <w:r w:rsidRPr="00077623">
        <w:lastRenderedPageBreak/>
        <w:t>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5918B973" w14:textId="77777777" w:rsidR="00E519D2" w:rsidRPr="00077623" w:rsidRDefault="00E519D2" w:rsidP="00E519D2">
      <w:pPr>
        <w:pStyle w:val="Heading3"/>
      </w:pPr>
      <w:r w:rsidRPr="00077623">
        <w:t>The relay shall provide information on the power factor of the protected device (55).</w:t>
      </w:r>
    </w:p>
    <w:p w14:paraId="248F5389" w14:textId="77777777" w:rsidR="0020268C" w:rsidRDefault="0020268C" w:rsidP="00E519D2">
      <w:pPr>
        <w:pStyle w:val="Heading3"/>
      </w:pPr>
      <w:bookmarkStart w:id="1" w:name="_Hlk1479158"/>
      <w:r>
        <w:t>The relay shall provide Power Quality Monitoring of Voltage Sag &amp; Swell</w:t>
      </w:r>
      <w:bookmarkEnd w:id="1"/>
    </w:p>
    <w:p w14:paraId="590A01EB" w14:textId="77777777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6FF868D0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27D9E89A" w14:textId="77777777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6DBD2B4B" w14:textId="7EA96FB8" w:rsidR="00D2121F" w:rsidRDefault="00D2121F" w:rsidP="00E519D2">
      <w:pPr>
        <w:pStyle w:val="Heading3"/>
      </w:pPr>
      <w:r w:rsidRPr="00D2121F">
        <w:t xml:space="preserve">The recloser control shall measure and report the battery voltage, </w:t>
      </w:r>
      <w:bookmarkStart w:id="2" w:name="_GoBack"/>
      <w:bookmarkEnd w:id="2"/>
      <w:r w:rsidR="0052450E">
        <w:t xml:space="preserve">and charger </w:t>
      </w:r>
      <w:r w:rsidRPr="00D2121F">
        <w:t>status</w:t>
      </w:r>
    </w:p>
    <w:p w14:paraId="0D32C3CD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6F8E4425" w14:textId="77777777" w:rsidR="00E519D2" w:rsidRPr="00077623" w:rsidRDefault="00E519D2" w:rsidP="00E519D2">
      <w:pPr>
        <w:pStyle w:val="Heading3"/>
      </w:pPr>
      <w:r w:rsidRPr="00077623">
        <w:t>The relay shall provide a separate data logger function which shall record a maximum of 16 Analog channels with a settable sampling rate of 1 cycle, 1 second, 30 seconds, 1 minute, 15 minutes, 30 minutes or 1 hour</w:t>
      </w:r>
      <w:r w:rsidR="009800E5" w:rsidRPr="00077623">
        <w:t xml:space="preserve"> including a trigger source of sample, min, max, mean.</w:t>
      </w:r>
    </w:p>
    <w:p w14:paraId="3FD933E1" w14:textId="77777777" w:rsidR="00285ACC" w:rsidRDefault="00285ACC" w:rsidP="007E47BF">
      <w:pPr>
        <w:pStyle w:val="Heading3"/>
      </w:pPr>
      <w:bookmarkStart w:id="3" w:name="_Hlk1479190"/>
      <w:r>
        <w:t xml:space="preserve">The relay shall log </w:t>
      </w:r>
      <w:r w:rsidRPr="00285ACC">
        <w:t>Energy values at the end of each day (midnight or 23:59) and for per configured shift</w:t>
      </w:r>
      <w:r>
        <w:t xml:space="preserve"> providing for </w:t>
      </w:r>
      <w:r w:rsidRPr="00285ACC">
        <w:t>Per Shift and Daily/24 Hour Energy metering</w:t>
      </w:r>
    </w:p>
    <w:p w14:paraId="0AA82312" w14:textId="77777777" w:rsidR="00285ACC" w:rsidRDefault="00285ACC" w:rsidP="00285ACC">
      <w:pPr>
        <w:pStyle w:val="Heading3"/>
      </w:pPr>
      <w:r>
        <w:t>The relay shall provide Minimum Real/Reactive/Apparent Power Demand using the same window for calculations as Maximum Power demand</w:t>
      </w:r>
      <w:bookmarkEnd w:id="3"/>
    </w:p>
    <w:p w14:paraId="6F562554" w14:textId="77777777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56E305C5" w14:textId="77777777" w:rsidR="00285ACC" w:rsidRDefault="005B46D6" w:rsidP="00E519D2">
      <w:pPr>
        <w:pStyle w:val="Heading3"/>
      </w:pPr>
      <w:bookmarkStart w:id="4" w:name="_Hlk1479207"/>
      <w:r>
        <w:t>The relay shall be provided with a Time of Day Timer</w:t>
      </w:r>
      <w:bookmarkEnd w:id="4"/>
    </w:p>
    <w:p w14:paraId="5E6132F4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51EC930E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7BD266C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51BF1486" w14:textId="77777777" w:rsidR="00583528" w:rsidRPr="00077623" w:rsidRDefault="00E519D2" w:rsidP="00AD0BFD">
      <w:pPr>
        <w:pStyle w:val="Heading3"/>
      </w:pPr>
      <w:r w:rsidRPr="00077623">
        <w:t>The frequency metering accuracy shall be typically at 1 millihertz accuracy level.</w:t>
      </w:r>
    </w:p>
    <w:p w14:paraId="2A83464D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092CC7DA" w14:textId="77777777" w:rsidR="00696A4D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15FB9B70" w14:textId="151B46DE" w:rsidR="00DA1B53" w:rsidRDefault="00DA1B53" w:rsidP="00A60388">
      <w:pPr>
        <w:pStyle w:val="Heading3"/>
        <w:keepNext w:val="0"/>
      </w:pPr>
      <w:r>
        <w:t>The relay shall support a</w:t>
      </w:r>
      <w:r w:rsidR="008B6F19">
        <w:t>n integrated circuit to drive any magnetic actuated recloser</w:t>
      </w:r>
      <w:r>
        <w:t xml:space="preserve">. </w:t>
      </w:r>
    </w:p>
    <w:p w14:paraId="7086D5BA" w14:textId="77777777" w:rsidR="00FB7A09" w:rsidRDefault="00FB7A09" w:rsidP="00A60388">
      <w:pPr>
        <w:pStyle w:val="Heading3"/>
        <w:keepNext w:val="0"/>
      </w:pPr>
      <w:r>
        <w:t>The relay shall provide support for 8 VT inputs</w:t>
      </w:r>
      <w:r w:rsidR="008B6F19">
        <w:t xml:space="preserve"> or 6 Low energy Analog voltage sensors</w:t>
      </w:r>
    </w:p>
    <w:p w14:paraId="7FC229B1" w14:textId="527A78B5" w:rsidR="0052450E" w:rsidRDefault="008B6F19" w:rsidP="002C10E2">
      <w:pPr>
        <w:pStyle w:val="Heading3"/>
        <w:keepNext w:val="0"/>
      </w:pPr>
      <w:r>
        <w:t xml:space="preserve">The relay shall support an integrated battery charger </w:t>
      </w:r>
      <w:r w:rsidR="0052450E">
        <w:t xml:space="preserve">with </w:t>
      </w:r>
      <w:r>
        <w:t>battery monitoring system</w:t>
      </w:r>
      <w:r w:rsidR="0052450E">
        <w:t>.</w:t>
      </w:r>
    </w:p>
    <w:p w14:paraId="56C66582" w14:textId="0696E59A" w:rsidR="008B6F19" w:rsidRDefault="0052450E" w:rsidP="002C10E2">
      <w:pPr>
        <w:pStyle w:val="Heading3"/>
        <w:keepNext w:val="0"/>
      </w:pPr>
      <w:r>
        <w:t xml:space="preserve">The relay shall support an integrated capacitor charger with cap. Health monitoring function and </w:t>
      </w:r>
      <w:r w:rsidR="008B6F19">
        <w:t>will be capable of providing a DC voltage output.</w:t>
      </w:r>
    </w:p>
    <w:p w14:paraId="14310FF6" w14:textId="7F4DCB10" w:rsidR="00D12C78" w:rsidRDefault="00A60388" w:rsidP="002C10E2">
      <w:pPr>
        <w:pStyle w:val="Heading3"/>
        <w:keepNext w:val="0"/>
      </w:pPr>
      <w:r>
        <w:t>The relay shall provide support up to 2</w:t>
      </w:r>
      <w:r w:rsidR="004E7DEA">
        <w:t>2</w:t>
      </w:r>
      <w:r>
        <w:t xml:space="preserve"> Digital Outputs + </w:t>
      </w:r>
      <w:r w:rsidR="004E7DEA">
        <w:t>57</w:t>
      </w:r>
      <w:r>
        <w:t xml:space="preserve"> Digital Inputs</w:t>
      </w:r>
      <w:r w:rsidR="00DA1B53">
        <w:t xml:space="preserve"> OR support a minimum of 4 High Speed High Break contacts + 1</w:t>
      </w:r>
      <w:r w:rsidR="009D3C83">
        <w:t>4</w:t>
      </w:r>
      <w:r w:rsidR="00DA1B53">
        <w:t xml:space="preserve"> Digital Outputs + 5</w:t>
      </w:r>
      <w:r w:rsidR="00EC69F7">
        <w:t>4</w:t>
      </w:r>
      <w:r w:rsidR="00DA1B53">
        <w:t xml:space="preserve"> Digital Inputs</w:t>
      </w:r>
    </w:p>
    <w:p w14:paraId="393DFAC7" w14:textId="77777777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19CA76CB" w14:textId="77777777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73BFCB3" w14:textId="77777777" w:rsidR="00DB2CE2" w:rsidRPr="00077623" w:rsidRDefault="00DB2CE2" w:rsidP="00CC3BF4">
      <w:pPr>
        <w:pStyle w:val="Heading3"/>
        <w:keepNext w:val="0"/>
      </w:pPr>
      <w:r w:rsidRPr="00077623">
        <w:lastRenderedPageBreak/>
        <w:t>The relay shall have a draw-out construction to facilitate testing, maintenance and interchange flexibility</w:t>
      </w:r>
      <w:r w:rsidR="000560E2" w:rsidRPr="00077623">
        <w:t>.</w:t>
      </w:r>
    </w:p>
    <w:p w14:paraId="235A2649" w14:textId="77777777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547B8E64" w14:textId="77777777" w:rsidR="00820A74" w:rsidRPr="00077623" w:rsidRDefault="00F110B4" w:rsidP="00CC3BF4">
      <w:pPr>
        <w:pStyle w:val="Heading3"/>
        <w:keepNext w:val="0"/>
      </w:pPr>
      <w:r w:rsidRPr="00077623"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2312844C" w14:textId="77777777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186A15A7" w14:textId="77777777" w:rsidR="00BC50DE" w:rsidRPr="00077623" w:rsidRDefault="0048239B" w:rsidP="00CC3BF4">
      <w:pPr>
        <w:pStyle w:val="Heading3"/>
        <w:keepNext w:val="0"/>
      </w:pPr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38CD6A6E" w14:textId="77777777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3B78D1BB" w14:textId="77777777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5DB3D4B0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56F33A2E" w14:textId="77777777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4C0BD32C" w14:textId="77777777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7CB11E5D" w14:textId="77777777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31E6DEC1" w14:textId="77777777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00FC6D74" w14:textId="77777777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EFFBEB9" w14:textId="77777777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6444B944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3B844709" w14:textId="77777777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5CA5FC3C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66CA6D13" w14:textId="77777777" w:rsidR="004B4259" w:rsidRPr="00077623" w:rsidRDefault="004B4259" w:rsidP="00CC3BF4">
      <w:pPr>
        <w:pStyle w:val="Heading4"/>
      </w:pPr>
      <w:r w:rsidRPr="00077623">
        <w:t>Login</w:t>
      </w:r>
    </w:p>
    <w:p w14:paraId="7EC76597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42913D14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8E0FF68" w14:textId="77777777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4AB31C23" w14:textId="77777777" w:rsidR="00EA0F7A" w:rsidRPr="00077623" w:rsidRDefault="00EA0F7A" w:rsidP="00AD0BFD">
      <w:pPr>
        <w:pStyle w:val="Heading3"/>
      </w:pPr>
      <w:r w:rsidRPr="00077623">
        <w:t>The relay shall provide SSH tunneling connection.</w:t>
      </w:r>
    </w:p>
    <w:p w14:paraId="544B3F02" w14:textId="77777777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65BD16D3" w14:textId="1CD39032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</w:t>
      </w:r>
      <w:r w:rsidR="00B229F5">
        <w:t xml:space="preserve">including the control cabinet </w:t>
      </w:r>
      <w:r w:rsidRPr="00077623">
        <w:t xml:space="preserve">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8FB6" w14:textId="77777777" w:rsidR="001D51AA" w:rsidRDefault="001D51AA" w:rsidP="00D54569">
      <w:r>
        <w:separator/>
      </w:r>
    </w:p>
  </w:endnote>
  <w:endnote w:type="continuationSeparator" w:id="0">
    <w:p w14:paraId="296CC8F0" w14:textId="77777777" w:rsidR="001D51AA" w:rsidRDefault="001D51AA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D3C4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6067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F397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E42F" w14:textId="77777777" w:rsidR="001D51AA" w:rsidRDefault="001D51AA" w:rsidP="00D54569">
      <w:r>
        <w:separator/>
      </w:r>
    </w:p>
  </w:footnote>
  <w:footnote w:type="continuationSeparator" w:id="0">
    <w:p w14:paraId="284268C7" w14:textId="77777777" w:rsidR="001D51AA" w:rsidRDefault="001D51AA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01A3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47DE" w14:textId="77777777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8417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linkStyl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0"/>
    <w:rsid w:val="00002117"/>
    <w:rsid w:val="00002A66"/>
    <w:rsid w:val="0001431A"/>
    <w:rsid w:val="000411D4"/>
    <w:rsid w:val="00042970"/>
    <w:rsid w:val="00044B6B"/>
    <w:rsid w:val="000500A0"/>
    <w:rsid w:val="00054305"/>
    <w:rsid w:val="000560E2"/>
    <w:rsid w:val="0006455F"/>
    <w:rsid w:val="00065DF4"/>
    <w:rsid w:val="00077623"/>
    <w:rsid w:val="000916EA"/>
    <w:rsid w:val="000A74EE"/>
    <w:rsid w:val="000B08F0"/>
    <w:rsid w:val="000B4C18"/>
    <w:rsid w:val="000C3703"/>
    <w:rsid w:val="000D2ABD"/>
    <w:rsid w:val="000E2858"/>
    <w:rsid w:val="00105711"/>
    <w:rsid w:val="00106BCE"/>
    <w:rsid w:val="001539C8"/>
    <w:rsid w:val="0017233C"/>
    <w:rsid w:val="0018158A"/>
    <w:rsid w:val="001832B9"/>
    <w:rsid w:val="00195BAB"/>
    <w:rsid w:val="001A7F57"/>
    <w:rsid w:val="001D51AA"/>
    <w:rsid w:val="001E2E94"/>
    <w:rsid w:val="001F378F"/>
    <w:rsid w:val="0020268C"/>
    <w:rsid w:val="0021757B"/>
    <w:rsid w:val="002538BA"/>
    <w:rsid w:val="002562D8"/>
    <w:rsid w:val="00257F22"/>
    <w:rsid w:val="002824B0"/>
    <w:rsid w:val="00285ACC"/>
    <w:rsid w:val="002924A7"/>
    <w:rsid w:val="002A38BA"/>
    <w:rsid w:val="002A73A6"/>
    <w:rsid w:val="002B16F6"/>
    <w:rsid w:val="002B34A9"/>
    <w:rsid w:val="002B5990"/>
    <w:rsid w:val="002B5C4E"/>
    <w:rsid w:val="002C10E2"/>
    <w:rsid w:val="002D7232"/>
    <w:rsid w:val="002F2EB3"/>
    <w:rsid w:val="002F3152"/>
    <w:rsid w:val="002F3C01"/>
    <w:rsid w:val="0030496D"/>
    <w:rsid w:val="00322167"/>
    <w:rsid w:val="003340EB"/>
    <w:rsid w:val="00345A03"/>
    <w:rsid w:val="00366554"/>
    <w:rsid w:val="00383211"/>
    <w:rsid w:val="00383D4E"/>
    <w:rsid w:val="0038420F"/>
    <w:rsid w:val="00393849"/>
    <w:rsid w:val="003A1E11"/>
    <w:rsid w:val="003A45EB"/>
    <w:rsid w:val="003B405D"/>
    <w:rsid w:val="003C3082"/>
    <w:rsid w:val="003C4A9D"/>
    <w:rsid w:val="003D73BA"/>
    <w:rsid w:val="003F21E6"/>
    <w:rsid w:val="00410484"/>
    <w:rsid w:val="00420EC4"/>
    <w:rsid w:val="0042206D"/>
    <w:rsid w:val="00427BA7"/>
    <w:rsid w:val="0043156E"/>
    <w:rsid w:val="00431BFC"/>
    <w:rsid w:val="00441853"/>
    <w:rsid w:val="004438C5"/>
    <w:rsid w:val="00456838"/>
    <w:rsid w:val="00460E5E"/>
    <w:rsid w:val="00471380"/>
    <w:rsid w:val="004734AB"/>
    <w:rsid w:val="0047437B"/>
    <w:rsid w:val="0048239B"/>
    <w:rsid w:val="004960B3"/>
    <w:rsid w:val="00496461"/>
    <w:rsid w:val="004B13E9"/>
    <w:rsid w:val="004B4259"/>
    <w:rsid w:val="004C4112"/>
    <w:rsid w:val="004D477B"/>
    <w:rsid w:val="004D4F9F"/>
    <w:rsid w:val="004E1C39"/>
    <w:rsid w:val="004E7DEA"/>
    <w:rsid w:val="004F0CEB"/>
    <w:rsid w:val="004F79D4"/>
    <w:rsid w:val="005073E1"/>
    <w:rsid w:val="00515058"/>
    <w:rsid w:val="005217CA"/>
    <w:rsid w:val="00522728"/>
    <w:rsid w:val="0052450E"/>
    <w:rsid w:val="0053020A"/>
    <w:rsid w:val="005430EB"/>
    <w:rsid w:val="00550743"/>
    <w:rsid w:val="00554DBA"/>
    <w:rsid w:val="00563CA4"/>
    <w:rsid w:val="005661FA"/>
    <w:rsid w:val="00570890"/>
    <w:rsid w:val="00572CE8"/>
    <w:rsid w:val="00583528"/>
    <w:rsid w:val="00584925"/>
    <w:rsid w:val="005852B1"/>
    <w:rsid w:val="00592FEE"/>
    <w:rsid w:val="005A477E"/>
    <w:rsid w:val="005B46D6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30ED1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C777D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7263A"/>
    <w:rsid w:val="00891D7A"/>
    <w:rsid w:val="00893491"/>
    <w:rsid w:val="008B5D49"/>
    <w:rsid w:val="008B6F19"/>
    <w:rsid w:val="008C2883"/>
    <w:rsid w:val="008D1526"/>
    <w:rsid w:val="008E056D"/>
    <w:rsid w:val="009020EA"/>
    <w:rsid w:val="00916CD9"/>
    <w:rsid w:val="009800E5"/>
    <w:rsid w:val="00986C7D"/>
    <w:rsid w:val="00991406"/>
    <w:rsid w:val="009948F1"/>
    <w:rsid w:val="00995ABB"/>
    <w:rsid w:val="009B41A3"/>
    <w:rsid w:val="009C0D7F"/>
    <w:rsid w:val="009C7323"/>
    <w:rsid w:val="009D0F84"/>
    <w:rsid w:val="009D3B44"/>
    <w:rsid w:val="009D3C83"/>
    <w:rsid w:val="00A05727"/>
    <w:rsid w:val="00A06138"/>
    <w:rsid w:val="00A165E0"/>
    <w:rsid w:val="00A21896"/>
    <w:rsid w:val="00A32EDF"/>
    <w:rsid w:val="00A33CDB"/>
    <w:rsid w:val="00A55415"/>
    <w:rsid w:val="00A60388"/>
    <w:rsid w:val="00A6790D"/>
    <w:rsid w:val="00A80090"/>
    <w:rsid w:val="00A979BD"/>
    <w:rsid w:val="00AA7B0F"/>
    <w:rsid w:val="00AC381C"/>
    <w:rsid w:val="00AD0BFD"/>
    <w:rsid w:val="00AD3932"/>
    <w:rsid w:val="00AE386F"/>
    <w:rsid w:val="00AE3AEF"/>
    <w:rsid w:val="00B0346C"/>
    <w:rsid w:val="00B07180"/>
    <w:rsid w:val="00B142DC"/>
    <w:rsid w:val="00B16434"/>
    <w:rsid w:val="00B2174C"/>
    <w:rsid w:val="00B229F5"/>
    <w:rsid w:val="00B318B5"/>
    <w:rsid w:val="00B31F56"/>
    <w:rsid w:val="00B42643"/>
    <w:rsid w:val="00B51EB0"/>
    <w:rsid w:val="00B551F5"/>
    <w:rsid w:val="00B6045A"/>
    <w:rsid w:val="00B70A73"/>
    <w:rsid w:val="00B71F0B"/>
    <w:rsid w:val="00B7453B"/>
    <w:rsid w:val="00B830EE"/>
    <w:rsid w:val="00B92B4E"/>
    <w:rsid w:val="00BB3361"/>
    <w:rsid w:val="00BC0AA8"/>
    <w:rsid w:val="00BC50DE"/>
    <w:rsid w:val="00BD0D53"/>
    <w:rsid w:val="00BD385C"/>
    <w:rsid w:val="00BE45A5"/>
    <w:rsid w:val="00BE45E2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6FFF"/>
    <w:rsid w:val="00CB5264"/>
    <w:rsid w:val="00CC1A70"/>
    <w:rsid w:val="00CC3BF4"/>
    <w:rsid w:val="00CC4F8A"/>
    <w:rsid w:val="00CD37B8"/>
    <w:rsid w:val="00CD386D"/>
    <w:rsid w:val="00CE6281"/>
    <w:rsid w:val="00D00CA3"/>
    <w:rsid w:val="00D04349"/>
    <w:rsid w:val="00D12C78"/>
    <w:rsid w:val="00D2121F"/>
    <w:rsid w:val="00D371C7"/>
    <w:rsid w:val="00D54569"/>
    <w:rsid w:val="00D56C65"/>
    <w:rsid w:val="00D6697C"/>
    <w:rsid w:val="00D80AD2"/>
    <w:rsid w:val="00D84F40"/>
    <w:rsid w:val="00D948CE"/>
    <w:rsid w:val="00DA1B53"/>
    <w:rsid w:val="00DB2CE2"/>
    <w:rsid w:val="00DC071E"/>
    <w:rsid w:val="00DC2D2B"/>
    <w:rsid w:val="00DC55D5"/>
    <w:rsid w:val="00DC5CCA"/>
    <w:rsid w:val="00DD0002"/>
    <w:rsid w:val="00DD20B7"/>
    <w:rsid w:val="00DD4363"/>
    <w:rsid w:val="00DE64B4"/>
    <w:rsid w:val="00DF08EA"/>
    <w:rsid w:val="00DF6818"/>
    <w:rsid w:val="00E00EB7"/>
    <w:rsid w:val="00E20967"/>
    <w:rsid w:val="00E322F1"/>
    <w:rsid w:val="00E347AC"/>
    <w:rsid w:val="00E519D2"/>
    <w:rsid w:val="00E574CA"/>
    <w:rsid w:val="00E6073C"/>
    <w:rsid w:val="00E65650"/>
    <w:rsid w:val="00E65BA1"/>
    <w:rsid w:val="00E6609F"/>
    <w:rsid w:val="00E677B7"/>
    <w:rsid w:val="00E72F3E"/>
    <w:rsid w:val="00E7437D"/>
    <w:rsid w:val="00EA0F7A"/>
    <w:rsid w:val="00EA2A35"/>
    <w:rsid w:val="00EC69F7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24904"/>
    <w:rsid w:val="00F30146"/>
    <w:rsid w:val="00F33A25"/>
    <w:rsid w:val="00F33F21"/>
    <w:rsid w:val="00F57596"/>
    <w:rsid w:val="00F57A80"/>
    <w:rsid w:val="00F66DD0"/>
    <w:rsid w:val="00FA08C0"/>
    <w:rsid w:val="00FB7A09"/>
    <w:rsid w:val="00FD08C5"/>
    <w:rsid w:val="00FE1E64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D757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6455F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6455F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455F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455F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455F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455F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455F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455F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06455F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6455F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06455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55F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06455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064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64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06455F"/>
  </w:style>
  <w:style w:type="character" w:styleId="Hyperlink">
    <w:name w:val="Hyperlink"/>
    <w:semiHidden/>
    <w:rsid w:val="0006455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6455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06455F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E1E3-D50D-40CC-9390-238833C9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</Template>
  <TotalTime>3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Sachdev, Anish (GE Renewable Energy)</cp:lastModifiedBy>
  <cp:revision>5</cp:revision>
  <cp:lastPrinted>2014-06-16T12:24:00Z</cp:lastPrinted>
  <dcterms:created xsi:type="dcterms:W3CDTF">2019-07-12T13:45:00Z</dcterms:created>
  <dcterms:modified xsi:type="dcterms:W3CDTF">2020-04-18T22:02:00Z</dcterms:modified>
</cp:coreProperties>
</file>