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2250"/>
        <w:gridCol w:w="3240"/>
        <w:gridCol w:w="2250"/>
      </w:tblGrid>
      <w:tr w:rsidR="00C13A43" w:rsidRPr="003E7DEB" w14:paraId="0E92891B" w14:textId="77777777" w:rsidTr="008E0F86">
        <w:trPr>
          <w:trHeight w:val="6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95CA88" w14:textId="77777777" w:rsidR="00C13A43" w:rsidRPr="003E7DEB" w:rsidRDefault="00C13A43" w:rsidP="003E7DEB">
            <w:pPr>
              <w:jc w:val="both"/>
              <w:rPr>
                <w:b/>
                <w:bCs/>
                <w:lang w:val="en-IN"/>
              </w:rPr>
            </w:pPr>
            <w:r w:rsidRPr="003E7DEB">
              <w:rPr>
                <w:b/>
                <w:bCs/>
                <w:lang w:val="en-IN"/>
              </w:rPr>
              <w:t>S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1AAA9C" w14:textId="23B5C38D" w:rsidR="00C13A43" w:rsidRPr="003E7DEB" w:rsidRDefault="00C13A43" w:rsidP="003E7DEB">
            <w:pPr>
              <w:jc w:val="both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Category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877934" w14:textId="359FBCCC" w:rsidR="00C13A43" w:rsidRPr="003E7DEB" w:rsidRDefault="00C13A43" w:rsidP="003E7DEB">
            <w:pPr>
              <w:jc w:val="both"/>
              <w:rPr>
                <w:b/>
                <w:bCs/>
                <w:lang w:val="en-IN"/>
              </w:rPr>
            </w:pPr>
            <w:r w:rsidRPr="003E7DEB">
              <w:rPr>
                <w:b/>
                <w:bCs/>
                <w:lang w:val="en-IN"/>
              </w:rPr>
              <w:t>Project</w:t>
            </w:r>
            <w:r>
              <w:rPr>
                <w:b/>
                <w:bCs/>
                <w:lang w:val="en-IN"/>
              </w:rPr>
              <w:t>/Programme</w:t>
            </w:r>
            <w:r w:rsidRPr="003E7DEB">
              <w:rPr>
                <w:b/>
                <w:bCs/>
                <w:lang w:val="en-IN"/>
              </w:rPr>
              <w:t xml:space="preserve"> Details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41A9C4" w14:textId="0DF683C5" w:rsidR="00C13A43" w:rsidRPr="003E7DEB" w:rsidRDefault="00C13A43" w:rsidP="003E7DEB">
            <w:pPr>
              <w:jc w:val="both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Activity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1A90EF" w14:textId="77777777" w:rsidR="00C13A43" w:rsidRPr="003E7DEB" w:rsidRDefault="00C13A43" w:rsidP="003E7DEB">
            <w:pPr>
              <w:jc w:val="both"/>
              <w:rPr>
                <w:b/>
                <w:bCs/>
                <w:lang w:val="en-IN"/>
              </w:rPr>
            </w:pPr>
            <w:r w:rsidRPr="003E7DEB">
              <w:rPr>
                <w:b/>
                <w:bCs/>
                <w:lang w:val="en-IN"/>
              </w:rPr>
              <w:t>Location</w:t>
            </w:r>
          </w:p>
        </w:tc>
      </w:tr>
      <w:tr w:rsidR="00C13A43" w:rsidRPr="003E7DEB" w14:paraId="19AEAEC3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9C90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C122" w14:textId="3EFD6DDA" w:rsidR="00C13A43" w:rsidRPr="00BE6BF5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 &amp; Renewable Energy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C4A" w14:textId="36100DF8" w:rsidR="00C13A43" w:rsidRPr="003E7DEB" w:rsidRDefault="00C13A43" w:rsidP="00BE6BF5">
            <w:pPr>
              <w:rPr>
                <w:lang w:val="en-IN"/>
              </w:rPr>
            </w:pPr>
            <w:r w:rsidRPr="00BE6BF5">
              <w:rPr>
                <w:lang w:val="en-IN"/>
              </w:rPr>
              <w:t>Government ITI, Hosur, Infrastructure Development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272" w14:textId="593C7B0C" w:rsidR="00C13A43" w:rsidRPr="00766489" w:rsidRDefault="00C13A43" w:rsidP="00766489">
            <w:pPr>
              <w:spacing w:line="240" w:lineRule="auto"/>
              <w:contextualSpacing/>
            </w:pPr>
            <w:r w:rsidRPr="00766489">
              <w:rPr>
                <w:b/>
                <w:bCs/>
              </w:rPr>
              <w:t xml:space="preserve">Support ITI with an overall strength of 800 students. </w:t>
            </w:r>
          </w:p>
          <w:p w14:paraId="46D447E9" w14:textId="77777777" w:rsidR="00C13A43" w:rsidRPr="00766489" w:rsidRDefault="00C13A43" w:rsidP="00766489">
            <w:pPr>
              <w:numPr>
                <w:ilvl w:val="0"/>
                <w:numId w:val="10"/>
              </w:numPr>
              <w:spacing w:line="240" w:lineRule="auto"/>
              <w:contextualSpacing/>
            </w:pPr>
            <w:r w:rsidRPr="00766489">
              <w:rPr>
                <w:lang w:val="en-IN"/>
              </w:rPr>
              <w:t>Compound wall construction.</w:t>
            </w:r>
          </w:p>
          <w:p w14:paraId="58D78DD5" w14:textId="72C90FDD" w:rsidR="00C13A43" w:rsidRPr="00766489" w:rsidRDefault="00C13A43" w:rsidP="00766489">
            <w:pPr>
              <w:numPr>
                <w:ilvl w:val="0"/>
                <w:numId w:val="10"/>
              </w:numPr>
              <w:spacing w:line="240" w:lineRule="auto"/>
              <w:contextualSpacing/>
            </w:pPr>
            <w:r w:rsidRPr="00766489">
              <w:rPr>
                <w:lang w:val="en-IN"/>
              </w:rPr>
              <w:t xml:space="preserve">Classroom Chair with writing </w:t>
            </w:r>
            <w:r w:rsidR="00805011">
              <w:rPr>
                <w:lang w:val="en-IN"/>
              </w:rPr>
              <w:t>t</w:t>
            </w:r>
            <w:r w:rsidRPr="00766489">
              <w:rPr>
                <w:lang w:val="en-IN"/>
              </w:rPr>
              <w:t xml:space="preserve">able. </w:t>
            </w:r>
          </w:p>
          <w:p w14:paraId="60691C90" w14:textId="77777777" w:rsidR="00C13A43" w:rsidRPr="00766489" w:rsidRDefault="00C13A43" w:rsidP="00766489">
            <w:pPr>
              <w:numPr>
                <w:ilvl w:val="0"/>
                <w:numId w:val="10"/>
              </w:numPr>
              <w:spacing w:line="240" w:lineRule="auto"/>
              <w:contextualSpacing/>
            </w:pPr>
            <w:r w:rsidRPr="00766489">
              <w:t>Solar System to support electricity</w:t>
            </w:r>
          </w:p>
          <w:p w14:paraId="3B79A7A4" w14:textId="77777777" w:rsidR="00C13A43" w:rsidRPr="00766489" w:rsidRDefault="00C13A43" w:rsidP="00766489">
            <w:pPr>
              <w:numPr>
                <w:ilvl w:val="0"/>
                <w:numId w:val="10"/>
              </w:numPr>
              <w:spacing w:line="240" w:lineRule="auto"/>
              <w:contextualSpacing/>
            </w:pPr>
            <w:r w:rsidRPr="00766489">
              <w:t>Extension of Examination Hall</w:t>
            </w:r>
          </w:p>
          <w:p w14:paraId="45210490" w14:textId="77777777" w:rsidR="00C13A43" w:rsidRPr="00766489" w:rsidRDefault="00C13A43" w:rsidP="00766489">
            <w:pPr>
              <w:numPr>
                <w:ilvl w:val="0"/>
                <w:numId w:val="10"/>
              </w:numPr>
              <w:spacing w:line="240" w:lineRule="auto"/>
              <w:contextualSpacing/>
            </w:pPr>
            <w:r w:rsidRPr="00766489">
              <w:t>Upgrading the classrooms on 1</w:t>
            </w:r>
            <w:r w:rsidRPr="00766489">
              <w:rPr>
                <w:vertAlign w:val="superscript"/>
              </w:rPr>
              <w:t>st</w:t>
            </w:r>
            <w:r w:rsidRPr="00766489">
              <w:t xml:space="preserve"> floor</w:t>
            </w:r>
          </w:p>
          <w:p w14:paraId="776C40D9" w14:textId="52EE31AE" w:rsidR="00C13A43" w:rsidRPr="003E7DEB" w:rsidRDefault="00C13A43" w:rsidP="00BE6BF5">
            <w:pPr>
              <w:spacing w:line="240" w:lineRule="auto"/>
              <w:contextualSpacing/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647" w14:textId="3FBAB883" w:rsidR="00C13A43" w:rsidRPr="003E7DEB" w:rsidRDefault="00C13A43" w:rsidP="003E7DEB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Hosur, Karnataka</w:t>
            </w:r>
          </w:p>
        </w:tc>
      </w:tr>
      <w:tr w:rsidR="00C13A43" w:rsidRPr="003E7DEB" w14:paraId="6613039E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37F8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168" w14:textId="7BB95FCB" w:rsidR="00C13A43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09B9" w14:textId="68A1E740" w:rsidR="00C13A43" w:rsidRPr="003E7DEB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G</w:t>
            </w:r>
            <w:r w:rsidRPr="00BE6BF5">
              <w:rPr>
                <w:lang w:val="en-IN"/>
              </w:rPr>
              <w:t xml:space="preserve">overnment High School, </w:t>
            </w:r>
            <w:proofErr w:type="spellStart"/>
            <w:r w:rsidRPr="00BE6BF5">
              <w:rPr>
                <w:lang w:val="en-IN"/>
              </w:rPr>
              <w:t>Bharathiyar</w:t>
            </w:r>
            <w:proofErr w:type="spellEnd"/>
            <w:r w:rsidRPr="00BE6BF5">
              <w:rPr>
                <w:lang w:val="en-IN"/>
              </w:rPr>
              <w:t xml:space="preserve"> Nagar, Hosur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85B" w14:textId="1543CEE2" w:rsidR="00C13A43" w:rsidRPr="00766489" w:rsidRDefault="00C13A43" w:rsidP="00766489">
            <w:pPr>
              <w:spacing w:line="240" w:lineRule="auto"/>
              <w:contextualSpacing/>
            </w:pPr>
            <w:r w:rsidRPr="00766489">
              <w:rPr>
                <w:b/>
                <w:bCs/>
              </w:rPr>
              <w:t>Support the School with an overall strength of 600 students</w:t>
            </w:r>
            <w:r w:rsidRPr="00766489">
              <w:t xml:space="preserve">. </w:t>
            </w:r>
          </w:p>
          <w:p w14:paraId="31FF8677" w14:textId="77777777" w:rsidR="00C13A43" w:rsidRPr="00766489" w:rsidRDefault="00C13A43" w:rsidP="00766489">
            <w:pPr>
              <w:numPr>
                <w:ilvl w:val="0"/>
                <w:numId w:val="11"/>
              </w:numPr>
              <w:spacing w:line="240" w:lineRule="auto"/>
              <w:contextualSpacing/>
            </w:pPr>
            <w:r w:rsidRPr="00766489">
              <w:rPr>
                <w:lang w:val="en-IN"/>
              </w:rPr>
              <w:t>Dining hall construction.</w:t>
            </w:r>
          </w:p>
          <w:p w14:paraId="32D6635D" w14:textId="4DB84C05" w:rsidR="00C13A43" w:rsidRPr="00766489" w:rsidRDefault="00C13A43" w:rsidP="00766489">
            <w:pPr>
              <w:numPr>
                <w:ilvl w:val="0"/>
                <w:numId w:val="11"/>
              </w:numPr>
              <w:spacing w:line="240" w:lineRule="auto"/>
              <w:contextualSpacing/>
            </w:pPr>
            <w:r w:rsidRPr="00766489">
              <w:rPr>
                <w:lang w:val="en-IN"/>
              </w:rPr>
              <w:t xml:space="preserve">Classroom Chair with writing </w:t>
            </w:r>
            <w:r w:rsidR="009648B8">
              <w:rPr>
                <w:lang w:val="en-IN"/>
              </w:rPr>
              <w:t>t</w:t>
            </w:r>
            <w:r w:rsidRPr="00766489">
              <w:rPr>
                <w:lang w:val="en-IN"/>
              </w:rPr>
              <w:t>able</w:t>
            </w:r>
          </w:p>
          <w:p w14:paraId="65AEC258" w14:textId="77777777" w:rsidR="00C13A43" w:rsidRPr="00766489" w:rsidRDefault="00C13A43" w:rsidP="00766489">
            <w:pPr>
              <w:numPr>
                <w:ilvl w:val="0"/>
                <w:numId w:val="11"/>
              </w:numPr>
              <w:spacing w:line="240" w:lineRule="auto"/>
              <w:contextualSpacing/>
            </w:pPr>
            <w:r w:rsidRPr="00766489">
              <w:rPr>
                <w:lang w:val="en-IN"/>
              </w:rPr>
              <w:t>RO Plant</w:t>
            </w:r>
          </w:p>
          <w:p w14:paraId="6A25B9C8" w14:textId="154AB04C" w:rsidR="00C13A43" w:rsidRPr="003E7DEB" w:rsidRDefault="00C13A43" w:rsidP="00BE6BF5">
            <w:pPr>
              <w:spacing w:line="240" w:lineRule="auto"/>
              <w:contextualSpacing/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B77" w14:textId="77BCE7FD" w:rsidR="00C13A43" w:rsidRPr="003E7DEB" w:rsidRDefault="00C13A43" w:rsidP="003E7DEB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t>Hosur, Karnataka</w:t>
            </w:r>
          </w:p>
        </w:tc>
      </w:tr>
      <w:tr w:rsidR="00C13A43" w:rsidRPr="003E7DEB" w14:paraId="48BA1251" w14:textId="77777777" w:rsidTr="008E0F86">
        <w:trPr>
          <w:trHeight w:val="3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BBD7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D37B" w14:textId="325D48E2" w:rsidR="00C13A43" w:rsidRPr="00BE6BF5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8BF" w14:textId="543E2F9F" w:rsidR="00C13A43" w:rsidRPr="003E7DEB" w:rsidRDefault="00C13A43" w:rsidP="00BE6BF5">
            <w:pPr>
              <w:rPr>
                <w:lang w:val="en-IN"/>
              </w:rPr>
            </w:pPr>
            <w:r w:rsidRPr="00BE6BF5">
              <w:rPr>
                <w:lang w:val="en-IN"/>
              </w:rPr>
              <w:t xml:space="preserve">Government Girls Higher Secondary School, </w:t>
            </w:r>
            <w:proofErr w:type="spellStart"/>
            <w:r w:rsidRPr="00BE6BF5">
              <w:rPr>
                <w:lang w:val="en-IN"/>
              </w:rPr>
              <w:t>Padappai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5935" w14:textId="5C07ADD2" w:rsidR="00C13A43" w:rsidRPr="008101CB" w:rsidRDefault="00C13A43" w:rsidP="008101CB">
            <w:r w:rsidRPr="008101CB">
              <w:rPr>
                <w:b/>
                <w:bCs/>
              </w:rPr>
              <w:t>Support the School with an overall strength of 1300 students</w:t>
            </w:r>
          </w:p>
          <w:p w14:paraId="25B91C6C" w14:textId="77777777" w:rsidR="00C13A43" w:rsidRPr="008101CB" w:rsidRDefault="00C13A43" w:rsidP="008101CB">
            <w:pPr>
              <w:numPr>
                <w:ilvl w:val="0"/>
                <w:numId w:val="12"/>
              </w:numPr>
            </w:pPr>
            <w:r w:rsidRPr="008101CB">
              <w:rPr>
                <w:lang w:val="en-IN"/>
              </w:rPr>
              <w:t>Construction of new classroom with seating capacity of 50-60 students</w:t>
            </w:r>
          </w:p>
          <w:p w14:paraId="498430BA" w14:textId="77777777" w:rsidR="00C13A43" w:rsidRPr="008101CB" w:rsidRDefault="00C13A43" w:rsidP="008101CB">
            <w:pPr>
              <w:numPr>
                <w:ilvl w:val="0"/>
                <w:numId w:val="12"/>
              </w:numPr>
            </w:pPr>
            <w:r w:rsidRPr="008101CB">
              <w:rPr>
                <w:lang w:val="en-IN"/>
              </w:rPr>
              <w:t xml:space="preserve"> Provide Bench &amp; Chair</w:t>
            </w:r>
          </w:p>
          <w:p w14:paraId="6F4E3313" w14:textId="77777777" w:rsidR="00C13A43" w:rsidRPr="008101CB" w:rsidRDefault="00C13A43" w:rsidP="008101CB">
            <w:pPr>
              <w:numPr>
                <w:ilvl w:val="0"/>
                <w:numId w:val="12"/>
              </w:numPr>
            </w:pPr>
            <w:r w:rsidRPr="008101CB">
              <w:rPr>
                <w:lang w:val="en-IN"/>
              </w:rPr>
              <w:t>Construction of Auditorium</w:t>
            </w:r>
          </w:p>
          <w:p w14:paraId="2D3A3696" w14:textId="4804E70F" w:rsidR="00C13A43" w:rsidRPr="008101CB" w:rsidRDefault="00C13A43" w:rsidP="00BE6BF5">
            <w:pPr>
              <w:numPr>
                <w:ilvl w:val="0"/>
                <w:numId w:val="12"/>
              </w:numPr>
            </w:pPr>
            <w:r w:rsidRPr="008101CB">
              <w:rPr>
                <w:lang w:val="en-IN"/>
              </w:rPr>
              <w:t>School Bags for Students - 1300 Students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1E4" w14:textId="73BC23F0" w:rsidR="00C13A43" w:rsidRPr="003E7DEB" w:rsidRDefault="00C13A43" w:rsidP="003E7DEB">
            <w:pPr>
              <w:jc w:val="both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Padappai</w:t>
            </w:r>
            <w:proofErr w:type="spellEnd"/>
            <w:r>
              <w:rPr>
                <w:lang w:val="en-IN"/>
              </w:rPr>
              <w:t xml:space="preserve"> Chennai</w:t>
            </w:r>
          </w:p>
        </w:tc>
      </w:tr>
      <w:tr w:rsidR="00C13A43" w:rsidRPr="003E7DEB" w14:paraId="77FCF56B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8F5C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463" w14:textId="5EFB3B38" w:rsidR="00C13A43" w:rsidRPr="00BE6BF5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F69" w14:textId="0A7F0508" w:rsidR="00C13A43" w:rsidRPr="003E7DEB" w:rsidRDefault="00C13A43" w:rsidP="00BE6BF5">
            <w:pPr>
              <w:rPr>
                <w:lang w:val="en-IN"/>
              </w:rPr>
            </w:pPr>
            <w:r w:rsidRPr="00BE6BF5">
              <w:rPr>
                <w:lang w:val="en-IN"/>
              </w:rPr>
              <w:t xml:space="preserve">Government Boys Higher Secondary School, </w:t>
            </w:r>
            <w:proofErr w:type="spellStart"/>
            <w:r w:rsidRPr="00BE6BF5">
              <w:rPr>
                <w:lang w:val="en-IN"/>
              </w:rPr>
              <w:t>Padappai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1B7" w14:textId="77777777" w:rsidR="00C13A43" w:rsidRDefault="00C13A43" w:rsidP="00A30A6F">
            <w:pPr>
              <w:numPr>
                <w:ilvl w:val="0"/>
                <w:numId w:val="12"/>
              </w:numPr>
              <w:rPr>
                <w:lang w:val="en-IN"/>
              </w:rPr>
            </w:pPr>
            <w:r w:rsidRPr="004E1C54">
              <w:rPr>
                <w:lang w:val="en-IN"/>
              </w:rPr>
              <w:t>Construction of Dining Hall</w:t>
            </w:r>
          </w:p>
          <w:p w14:paraId="7E91A174" w14:textId="2ECE40F4" w:rsidR="00C13A43" w:rsidRPr="004E1C54" w:rsidRDefault="00C13A43" w:rsidP="00A30A6F">
            <w:pPr>
              <w:numPr>
                <w:ilvl w:val="0"/>
                <w:numId w:val="12"/>
              </w:numPr>
              <w:rPr>
                <w:lang w:val="en-IN"/>
              </w:rPr>
            </w:pPr>
            <w:r w:rsidRPr="004E1C54">
              <w:rPr>
                <w:lang w:val="en-IN"/>
              </w:rPr>
              <w:t>RO Plant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D5D4" w14:textId="2B007E3C" w:rsidR="00C13A43" w:rsidRPr="003E7DEB" w:rsidRDefault="00C13A43" w:rsidP="003E7DEB">
            <w:pPr>
              <w:jc w:val="both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Padappai</w:t>
            </w:r>
            <w:proofErr w:type="spellEnd"/>
            <w:r>
              <w:rPr>
                <w:lang w:val="en-IN"/>
              </w:rPr>
              <w:t>, Chennai</w:t>
            </w:r>
          </w:p>
        </w:tc>
      </w:tr>
      <w:tr w:rsidR="00C13A43" w:rsidRPr="003E7DEB" w14:paraId="24700A5E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FC23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731" w14:textId="31559790" w:rsidR="00C13A43" w:rsidRPr="008E7023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4B5" w14:textId="3E450172" w:rsidR="00C13A43" w:rsidRPr="003E7DEB" w:rsidRDefault="00C13A43" w:rsidP="00BE6BF5">
            <w:pPr>
              <w:rPr>
                <w:lang w:val="en-IN"/>
              </w:rPr>
            </w:pPr>
            <w:r w:rsidRPr="008E7023">
              <w:rPr>
                <w:lang w:val="en-IN"/>
              </w:rPr>
              <w:t xml:space="preserve">Government ITI, </w:t>
            </w:r>
            <w:proofErr w:type="spellStart"/>
            <w:r w:rsidRPr="008E7023">
              <w:rPr>
                <w:lang w:val="en-IN"/>
              </w:rPr>
              <w:t>Padappai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9573" w14:textId="56ADD230" w:rsidR="00C13A43" w:rsidRPr="008101CB" w:rsidRDefault="00C13A43" w:rsidP="008101CB">
            <w:r w:rsidRPr="008101CB">
              <w:rPr>
                <w:b/>
                <w:bCs/>
              </w:rPr>
              <w:t>Support ITI with strength of 319 students</w:t>
            </w:r>
          </w:p>
          <w:p w14:paraId="7AB36CFF" w14:textId="599E6FDC" w:rsidR="00C13A43" w:rsidRPr="008101CB" w:rsidRDefault="00C13A43" w:rsidP="008E7023">
            <w:pPr>
              <w:numPr>
                <w:ilvl w:val="0"/>
                <w:numId w:val="13"/>
              </w:numPr>
            </w:pPr>
            <w:r w:rsidRPr="008101CB">
              <w:rPr>
                <w:lang w:val="en-IN"/>
              </w:rPr>
              <w:t>Desk and bench sets classroom infrastructure for students.</w:t>
            </w:r>
            <w:r w:rsidRPr="008101CB">
              <w:rPr>
                <w:lang w:val="en-IN"/>
              </w:rPr>
              <w:tab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6A26" w14:textId="2D1D45BE" w:rsidR="00C13A43" w:rsidRPr="003E7DEB" w:rsidRDefault="00C13A43" w:rsidP="003E7DEB">
            <w:pPr>
              <w:jc w:val="both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Padappai</w:t>
            </w:r>
            <w:proofErr w:type="spellEnd"/>
            <w:r>
              <w:rPr>
                <w:lang w:val="en-IN"/>
              </w:rPr>
              <w:t>, Chennai</w:t>
            </w:r>
          </w:p>
        </w:tc>
      </w:tr>
      <w:tr w:rsidR="00C13A43" w:rsidRPr="003E7DEB" w14:paraId="7877620B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8433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CF2" w14:textId="793F72E9" w:rsidR="00C13A43" w:rsidRDefault="00C13A43" w:rsidP="008E70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Healthcare &amp; Renewable Energy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986" w14:textId="7CFED866" w:rsidR="00C13A43" w:rsidRDefault="00C13A43" w:rsidP="008E702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Manasu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Old Age Home, </w:t>
            </w:r>
            <w:proofErr w:type="spellStart"/>
            <w:r w:rsidRPr="007B54BE">
              <w:rPr>
                <w:rFonts w:ascii="Calibri" w:hAnsi="Calibri" w:cs="Calibri"/>
                <w:color w:val="000000"/>
              </w:rPr>
              <w:t>Pallavaram</w:t>
            </w:r>
            <w:proofErr w:type="spellEnd"/>
          </w:p>
          <w:p w14:paraId="3ABE8061" w14:textId="443E2CA3" w:rsidR="00C13A43" w:rsidRPr="003E7DEB" w:rsidRDefault="00C13A43" w:rsidP="00BE6BF5">
            <w:pPr>
              <w:rPr>
                <w:lang w:val="en-I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975" w14:textId="7A32CFB0" w:rsidR="00C13A43" w:rsidRPr="00A30A6F" w:rsidRDefault="00C13A43" w:rsidP="00A30A6F">
            <w:pPr>
              <w:numPr>
                <w:ilvl w:val="0"/>
                <w:numId w:val="12"/>
              </w:numPr>
              <w:rPr>
                <w:lang w:val="en-IN"/>
              </w:rPr>
            </w:pPr>
            <w:r w:rsidRPr="004E1C54">
              <w:rPr>
                <w:lang w:val="en-IN"/>
              </w:rPr>
              <w:t xml:space="preserve">Solar Plant (10 KW) with streetlights </w:t>
            </w:r>
          </w:p>
          <w:p w14:paraId="1A20BF95" w14:textId="1F21184B" w:rsidR="00C13A43" w:rsidRPr="00A30A6F" w:rsidRDefault="00C13A43" w:rsidP="00A30A6F">
            <w:pPr>
              <w:numPr>
                <w:ilvl w:val="0"/>
                <w:numId w:val="12"/>
              </w:numPr>
              <w:rPr>
                <w:lang w:val="en-IN"/>
              </w:rPr>
            </w:pPr>
            <w:r w:rsidRPr="004E1C54">
              <w:rPr>
                <w:lang w:val="en-IN"/>
              </w:rPr>
              <w:t xml:space="preserve">Ambulance with Stretcher (EV Vehicle) - </w:t>
            </w:r>
            <w:r w:rsidRPr="00A30A6F">
              <w:rPr>
                <w:lang w:val="en-IN"/>
              </w:rPr>
              <w:t>support the rescue operations and take the inmates to hospitals</w:t>
            </w:r>
          </w:p>
          <w:p w14:paraId="4762D7F9" w14:textId="078591DA" w:rsidR="00C13A43" w:rsidRPr="003E7DEB" w:rsidRDefault="00C13A43" w:rsidP="008E7023">
            <w:pPr>
              <w:spacing w:line="240" w:lineRule="auto"/>
              <w:contextualSpacing/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123" w14:textId="7A798922" w:rsidR="00C13A43" w:rsidRPr="003E7DEB" w:rsidRDefault="00C13A43" w:rsidP="003E7DEB">
            <w:pPr>
              <w:jc w:val="both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Pallavaram</w:t>
            </w:r>
            <w:proofErr w:type="spellEnd"/>
            <w:r>
              <w:rPr>
                <w:lang w:val="en-IN"/>
              </w:rPr>
              <w:t>, Chennai</w:t>
            </w:r>
          </w:p>
        </w:tc>
      </w:tr>
      <w:tr w:rsidR="00C13A43" w:rsidRPr="003E7DEB" w14:paraId="231AF246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37A9" w14:textId="77777777" w:rsidR="00C13A43" w:rsidRPr="003E7DEB" w:rsidRDefault="00C13A43" w:rsidP="003E7DEB">
            <w:pPr>
              <w:jc w:val="center"/>
              <w:rPr>
                <w:lang w:val="en-IN"/>
              </w:rPr>
            </w:pPr>
            <w:r w:rsidRPr="003E7DEB">
              <w:rPr>
                <w:lang w:val="en-IN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A82" w14:textId="44F7E6F2" w:rsidR="00C13A43" w:rsidRPr="008E7023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Education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0504" w14:textId="1A833E8D" w:rsidR="00C13A43" w:rsidRPr="003E7DEB" w:rsidRDefault="00C13A43" w:rsidP="00BE6BF5">
            <w:pPr>
              <w:rPr>
                <w:lang w:val="en-IN"/>
              </w:rPr>
            </w:pPr>
            <w:r w:rsidRPr="008E7023">
              <w:rPr>
                <w:lang w:val="en-IN"/>
              </w:rPr>
              <w:t>Cantonment High school</w:t>
            </w:r>
            <w:r>
              <w:rPr>
                <w:lang w:val="en-IN"/>
              </w:rPr>
              <w:t xml:space="preserve">, </w:t>
            </w:r>
            <w:proofErr w:type="spellStart"/>
            <w:r>
              <w:rPr>
                <w:lang w:val="en-IN"/>
              </w:rPr>
              <w:t>Pallavaram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442" w14:textId="2B46F98D" w:rsidR="00C13A43" w:rsidRPr="008101CB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8101CB">
              <w:rPr>
                <w:lang w:val="en-IN"/>
              </w:rPr>
              <w:t xml:space="preserve">Smart classrooms Facility to </w:t>
            </w:r>
            <w:r w:rsidRPr="00F60749">
              <w:t>enhance digital learning access for underprivileged students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6E86" w14:textId="28828B15" w:rsidR="00C13A43" w:rsidRPr="003E7DEB" w:rsidRDefault="00C13A43" w:rsidP="003E7DEB">
            <w:pPr>
              <w:jc w:val="both"/>
              <w:rPr>
                <w:lang w:val="en-IN"/>
              </w:rPr>
            </w:pPr>
            <w:proofErr w:type="spellStart"/>
            <w:r>
              <w:rPr>
                <w:lang w:val="en-IN"/>
              </w:rPr>
              <w:t>Pallavaram</w:t>
            </w:r>
            <w:proofErr w:type="spellEnd"/>
            <w:r>
              <w:rPr>
                <w:lang w:val="en-IN"/>
              </w:rPr>
              <w:t>, Chennai</w:t>
            </w:r>
          </w:p>
        </w:tc>
      </w:tr>
      <w:tr w:rsidR="00C13A43" w:rsidRPr="003E7DEB" w14:paraId="541AA50C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482" w14:textId="1D3AA583" w:rsidR="00C13A43" w:rsidRPr="003E7DEB" w:rsidRDefault="00C13A43" w:rsidP="003E7DEB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3158" w14:textId="3205CD9A" w:rsidR="00C13A43" w:rsidRPr="008E7023" w:rsidRDefault="00C13A43" w:rsidP="00BE6BF5">
            <w:pPr>
              <w:rPr>
                <w:lang w:val="en-IN"/>
              </w:rPr>
            </w:pPr>
            <w:r>
              <w:rPr>
                <w:lang w:val="en-IN"/>
              </w:rPr>
              <w:t>Healthcare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FA8" w14:textId="3B5F4CF9" w:rsidR="00C13A43" w:rsidRPr="008E7023" w:rsidRDefault="00C13A43" w:rsidP="00BE6BF5">
            <w:pPr>
              <w:rPr>
                <w:lang w:val="en-IN"/>
              </w:rPr>
            </w:pPr>
            <w:r w:rsidRPr="008E7023">
              <w:rPr>
                <w:lang w:val="en-IN"/>
              </w:rPr>
              <w:t>C</w:t>
            </w:r>
            <w:r>
              <w:rPr>
                <w:lang w:val="en-IN"/>
              </w:rPr>
              <w:t xml:space="preserve">ommunity </w:t>
            </w:r>
            <w:r w:rsidRPr="008E7023">
              <w:rPr>
                <w:lang w:val="en-IN"/>
              </w:rPr>
              <w:t>H</w:t>
            </w:r>
            <w:r>
              <w:rPr>
                <w:lang w:val="en-IN"/>
              </w:rPr>
              <w:t xml:space="preserve">ealth </w:t>
            </w:r>
            <w:r w:rsidRPr="008E7023">
              <w:rPr>
                <w:lang w:val="en-IN"/>
              </w:rPr>
              <w:t>C</w:t>
            </w:r>
            <w:r>
              <w:rPr>
                <w:lang w:val="en-IN"/>
              </w:rPr>
              <w:t>entre</w:t>
            </w:r>
            <w:r w:rsidRPr="008E7023">
              <w:rPr>
                <w:lang w:val="en-IN"/>
              </w:rPr>
              <w:t xml:space="preserve"> Jarod, Vadodara</w:t>
            </w:r>
            <w:r>
              <w:rPr>
                <w:lang w:val="en-I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EC28" w14:textId="1247FF65" w:rsidR="00C13A43" w:rsidRDefault="00435CD0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Semi-Automated</w:t>
            </w:r>
            <w:r w:rsidR="00C13A43" w:rsidRPr="004E1C54">
              <w:rPr>
                <w:lang w:val="en-IN"/>
              </w:rPr>
              <w:t xml:space="preserve"> Biochemistry Analyzer</w:t>
            </w:r>
          </w:p>
          <w:p w14:paraId="33B2CA6E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Immunofluorescence</w:t>
            </w:r>
          </w:p>
          <w:p w14:paraId="3D2456A8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Quantitative Analyser</w:t>
            </w:r>
          </w:p>
          <w:p w14:paraId="757210FF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Hydraulic Labour Table (Electric)</w:t>
            </w:r>
          </w:p>
          <w:p w14:paraId="0692C7BE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Autorefractometer with Hydraulic Table &amp; Chair</w:t>
            </w:r>
          </w:p>
          <w:p w14:paraId="27AE5B9F" w14:textId="7238C2B6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Ophthalmoscope</w:t>
            </w:r>
          </w:p>
          <w:p w14:paraId="7DB65EFA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Retinoscope</w:t>
            </w:r>
          </w:p>
          <w:p w14:paraId="32E70B4B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Slit Lamp</w:t>
            </w:r>
          </w:p>
          <w:p w14:paraId="756903B1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ECG</w:t>
            </w:r>
          </w:p>
          <w:p w14:paraId="518E10B0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Spirometer</w:t>
            </w:r>
          </w:p>
          <w:p w14:paraId="228512D6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Bone Densitometer</w:t>
            </w:r>
          </w:p>
          <w:p w14:paraId="16C61EDF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Digital X Ray System</w:t>
            </w:r>
          </w:p>
          <w:p w14:paraId="7D365F9C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 xml:space="preserve">C Arm </w:t>
            </w:r>
            <w:proofErr w:type="spellStart"/>
            <w:r w:rsidRPr="004E1C54">
              <w:rPr>
                <w:lang w:val="en-IN"/>
              </w:rPr>
              <w:t>Fluroscope</w:t>
            </w:r>
            <w:proofErr w:type="spellEnd"/>
            <w:r w:rsidRPr="004E1C54">
              <w:rPr>
                <w:lang w:val="en-IN"/>
              </w:rPr>
              <w:t xml:space="preserve"> </w:t>
            </w:r>
          </w:p>
          <w:p w14:paraId="0A431C3D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Dental Xray System</w:t>
            </w:r>
          </w:p>
          <w:p w14:paraId="05BC29B9" w14:textId="77777777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RVG System</w:t>
            </w:r>
          </w:p>
          <w:p w14:paraId="1BF0E50F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Audiometer</w:t>
            </w:r>
          </w:p>
          <w:p w14:paraId="78D7455B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proofErr w:type="spellStart"/>
            <w:r w:rsidRPr="004E1C54">
              <w:rPr>
                <w:lang w:val="en-IN"/>
              </w:rPr>
              <w:t>Radiovisography</w:t>
            </w:r>
            <w:proofErr w:type="spellEnd"/>
            <w:r w:rsidRPr="004E1C54">
              <w:rPr>
                <w:lang w:val="en-IN"/>
              </w:rPr>
              <w:t xml:space="preserve"> Machine+</w:t>
            </w:r>
          </w:p>
          <w:p w14:paraId="57B9AB52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DC Xray Machine</w:t>
            </w:r>
          </w:p>
          <w:p w14:paraId="0532E7A0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C Arm Live X ray system for surgeries</w:t>
            </w:r>
          </w:p>
          <w:p w14:paraId="38CB4560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t>Dr System</w:t>
            </w:r>
          </w:p>
          <w:p w14:paraId="7B0108BC" w14:textId="070663CF" w:rsidR="00C13A43" w:rsidRPr="004E1C54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4E1C54">
              <w:rPr>
                <w:lang w:val="en-IN"/>
              </w:rPr>
              <w:lastRenderedPageBreak/>
              <w:t>Ceiling OT Light</w:t>
            </w:r>
          </w:p>
          <w:p w14:paraId="6462A386" w14:textId="0ED0BC4D" w:rsidR="00C13A43" w:rsidRPr="00A30A6F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lang w:val="en-IN"/>
              </w:rPr>
            </w:pPr>
            <w:r w:rsidRPr="00A30A6F">
              <w:rPr>
                <w:lang w:val="en-IN"/>
              </w:rPr>
              <w:t>Upgrading the Healthcare centre to Diagnostic and Health screening centre</w:t>
            </w:r>
          </w:p>
          <w:p w14:paraId="49556777" w14:textId="1A4BBED0" w:rsidR="00C13A43" w:rsidRPr="008E7023" w:rsidRDefault="00C13A43" w:rsidP="008E7023">
            <w:pPr>
              <w:spacing w:line="240" w:lineRule="auto"/>
              <w:contextualSpacing/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E99" w14:textId="33F99A5B" w:rsidR="00C13A43" w:rsidRPr="003E7DEB" w:rsidRDefault="00C13A43" w:rsidP="003E7DEB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lastRenderedPageBreak/>
              <w:t>Jarod, Vadodara</w:t>
            </w:r>
          </w:p>
        </w:tc>
      </w:tr>
      <w:tr w:rsidR="00C13A43" w:rsidRPr="003E7DEB" w14:paraId="313E3997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26D" w14:textId="0F55BE9E" w:rsidR="00C13A43" w:rsidRDefault="00C13A43" w:rsidP="003E7DEB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A8A" w14:textId="77777777" w:rsidR="00C13A43" w:rsidRPr="009E10BB" w:rsidRDefault="00C13A43" w:rsidP="009E10BB">
            <w:r w:rsidRPr="009E10BB">
              <w:t>Employment enhancing &amp; Vocation skills</w:t>
            </w:r>
          </w:p>
          <w:p w14:paraId="259FB5F4" w14:textId="77777777" w:rsidR="00C13A43" w:rsidRDefault="00C13A43" w:rsidP="00BE6BF5">
            <w:pPr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2EE3" w14:textId="77777777" w:rsidR="00C13A43" w:rsidRPr="009E10BB" w:rsidRDefault="00C13A43" w:rsidP="009E10BB">
            <w:proofErr w:type="spellStart"/>
            <w:r w:rsidRPr="009E10BB">
              <w:t>Kotambi</w:t>
            </w:r>
            <w:proofErr w:type="spellEnd"/>
            <w:r w:rsidRPr="009E10BB">
              <w:t xml:space="preserve"> Village, Vadodara</w:t>
            </w:r>
          </w:p>
          <w:p w14:paraId="7B1409E9" w14:textId="77777777" w:rsidR="00C13A43" w:rsidRPr="008E7023" w:rsidRDefault="00C13A43" w:rsidP="00BE6BF5">
            <w:pPr>
              <w:rPr>
                <w:lang w:val="en-I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35F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9E10BB">
              <w:t>Construction of Skill Development Center</w:t>
            </w:r>
          </w:p>
          <w:p w14:paraId="18B14805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9E10BB">
              <w:t>Running of Stitching Program</w:t>
            </w:r>
          </w:p>
          <w:p w14:paraId="25C1C5F8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proofErr w:type="spellStart"/>
            <w:r w:rsidRPr="009E10BB">
              <w:t>Thepla</w:t>
            </w:r>
            <w:proofErr w:type="spellEnd"/>
            <w:r w:rsidRPr="009E10BB">
              <w:t xml:space="preserve"> Program </w:t>
            </w:r>
          </w:p>
          <w:p w14:paraId="66FD7B42" w14:textId="77777777" w:rsidR="00C13A43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9E10BB">
              <w:t>Khakhra program</w:t>
            </w:r>
          </w:p>
          <w:p w14:paraId="01588F76" w14:textId="12E49A3B" w:rsidR="00C13A43" w:rsidRPr="009E10BB" w:rsidRDefault="00C13A43" w:rsidP="00A30A6F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 w:rsidRPr="009E10BB">
              <w:t>Computer based skill development center</w:t>
            </w:r>
          </w:p>
          <w:p w14:paraId="4ACD194B" w14:textId="77777777" w:rsidR="00C13A43" w:rsidRPr="008E7023" w:rsidRDefault="00C13A43" w:rsidP="008E7023">
            <w:pPr>
              <w:spacing w:line="240" w:lineRule="auto"/>
              <w:contextualSpacing/>
              <w:rPr>
                <w:lang w:val="en-I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095" w14:textId="77777777" w:rsidR="00C13A43" w:rsidRDefault="00C13A43" w:rsidP="003E7DEB">
            <w:pPr>
              <w:jc w:val="both"/>
              <w:rPr>
                <w:lang w:val="en-IN"/>
              </w:rPr>
            </w:pPr>
          </w:p>
        </w:tc>
      </w:tr>
      <w:tr w:rsidR="00C13A43" w:rsidRPr="003E7DEB" w14:paraId="305BCFA5" w14:textId="77777777" w:rsidTr="008E0F8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53A" w14:textId="78F81D21" w:rsidR="00C13A43" w:rsidRDefault="00C13A43" w:rsidP="003E7DEB">
            <w:pPr>
              <w:jc w:val="center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2BA" w14:textId="628C7D46" w:rsidR="00C13A43" w:rsidRPr="00825CD4" w:rsidRDefault="00C13A43" w:rsidP="00825CD4">
            <w:r w:rsidRPr="00825CD4">
              <w:t xml:space="preserve">Rural development projects </w:t>
            </w:r>
          </w:p>
          <w:p w14:paraId="3B297516" w14:textId="77777777" w:rsidR="00C13A43" w:rsidRPr="009E10BB" w:rsidRDefault="00C13A43" w:rsidP="009E10BB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B62D" w14:textId="77777777" w:rsidR="00C13A43" w:rsidRPr="00825CD4" w:rsidRDefault="00C13A43" w:rsidP="00825CD4">
            <w:r w:rsidRPr="00825CD4">
              <w:t xml:space="preserve">Rural Development </w:t>
            </w:r>
            <w:proofErr w:type="spellStart"/>
            <w:r w:rsidRPr="00825CD4">
              <w:t>Programme</w:t>
            </w:r>
            <w:proofErr w:type="spellEnd"/>
          </w:p>
          <w:p w14:paraId="407D9FF0" w14:textId="77777777" w:rsidR="00C13A43" w:rsidRPr="009E10BB" w:rsidRDefault="00C13A43" w:rsidP="009E10BB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2FFD" w14:textId="77777777" w:rsidR="00C13A43" w:rsidRPr="004E1C54" w:rsidRDefault="00C13A43" w:rsidP="004E1C54">
            <w:pPr>
              <w:spacing w:line="240" w:lineRule="auto"/>
              <w:contextualSpacing/>
              <w:rPr>
                <w:b/>
                <w:bCs/>
              </w:rPr>
            </w:pPr>
            <w:proofErr w:type="spellStart"/>
            <w:r w:rsidRPr="004E1C54">
              <w:rPr>
                <w:b/>
                <w:bCs/>
              </w:rPr>
              <w:t>Kotambi</w:t>
            </w:r>
            <w:proofErr w:type="spellEnd"/>
          </w:p>
          <w:p w14:paraId="726EB09C" w14:textId="77777777" w:rsidR="00C13A43" w:rsidRPr="004E1C54" w:rsidRDefault="00C13A43" w:rsidP="004E1C54">
            <w:pPr>
              <w:numPr>
                <w:ilvl w:val="0"/>
                <w:numId w:val="3"/>
              </w:numPr>
              <w:spacing w:line="240" w:lineRule="auto"/>
              <w:contextualSpacing/>
            </w:pPr>
            <w:r w:rsidRPr="004E1C54">
              <w:t>New solar-powered Anganwadi construction (</w:t>
            </w:r>
            <w:proofErr w:type="spellStart"/>
            <w:r w:rsidRPr="004E1C54">
              <w:t>Kotambi</w:t>
            </w:r>
            <w:proofErr w:type="spellEnd"/>
            <w:r w:rsidRPr="004E1C54">
              <w:t xml:space="preserve"> 1)- Renovation of </w:t>
            </w:r>
            <w:proofErr w:type="spellStart"/>
            <w:r w:rsidRPr="004E1C54">
              <w:t>Kotambi</w:t>
            </w:r>
            <w:proofErr w:type="spellEnd"/>
            <w:r w:rsidRPr="004E1C54">
              <w:t xml:space="preserve"> 2 Anganwadi- Smart TV, TLM kits, mural painting, sanitation upgrade</w:t>
            </w:r>
          </w:p>
          <w:p w14:paraId="1B7A3740" w14:textId="77777777" w:rsidR="00C13A43" w:rsidRPr="004E1C54" w:rsidRDefault="00C13A43" w:rsidP="004E1C54">
            <w:pPr>
              <w:numPr>
                <w:ilvl w:val="0"/>
                <w:numId w:val="3"/>
              </w:numPr>
              <w:spacing w:line="240" w:lineRule="auto"/>
              <w:contextualSpacing/>
            </w:pPr>
            <w:r w:rsidRPr="004E1C54">
              <w:t>5 Smart Classrooms with digital boards and mural painting- Solar panel installation for uninterrupted learning- - Construction of 3 rooms: STEM Lab, Library, Computer Lab</w:t>
            </w:r>
          </w:p>
          <w:p w14:paraId="3AA65F5A" w14:textId="77777777" w:rsidR="00C13A43" w:rsidRPr="004E1C54" w:rsidRDefault="00C13A43" w:rsidP="004E1C54">
            <w:pPr>
              <w:numPr>
                <w:ilvl w:val="0"/>
                <w:numId w:val="3"/>
              </w:numPr>
              <w:spacing w:line="240" w:lineRule="auto"/>
              <w:contextualSpacing/>
            </w:pPr>
            <w:r w:rsidRPr="004E1C54">
              <w:t>RO water cooler in school &amp; Community Water ATM due to high TDS in piped supply</w:t>
            </w:r>
          </w:p>
          <w:p w14:paraId="1BA4D604" w14:textId="77777777" w:rsidR="00C13A43" w:rsidRPr="004E1C54" w:rsidRDefault="00C13A43" w:rsidP="004E1C54">
            <w:pPr>
              <w:numPr>
                <w:ilvl w:val="0"/>
                <w:numId w:val="3"/>
              </w:numPr>
              <w:spacing w:line="240" w:lineRule="auto"/>
              <w:contextualSpacing/>
            </w:pPr>
            <w:r w:rsidRPr="004E1C54">
              <w:t>Monthly Mobile Health Unit (MHU) visits- Health awareness sessions at Anganwadi/School- Basic health kiosk setup at Panchayat- Train local women as health facilitators</w:t>
            </w:r>
          </w:p>
          <w:p w14:paraId="73E6334F" w14:textId="77777777" w:rsidR="00B112C2" w:rsidRDefault="00B112C2" w:rsidP="004E1C54">
            <w:pPr>
              <w:spacing w:line="240" w:lineRule="auto"/>
              <w:contextualSpacing/>
              <w:rPr>
                <w:b/>
                <w:bCs/>
              </w:rPr>
            </w:pPr>
          </w:p>
          <w:p w14:paraId="233BBA38" w14:textId="77777777" w:rsidR="00B112C2" w:rsidRDefault="00B112C2" w:rsidP="004E1C54">
            <w:pPr>
              <w:spacing w:line="240" w:lineRule="auto"/>
              <w:contextualSpacing/>
              <w:rPr>
                <w:b/>
                <w:bCs/>
              </w:rPr>
            </w:pPr>
          </w:p>
          <w:p w14:paraId="1DB31486" w14:textId="614B5D00" w:rsidR="00C13A43" w:rsidRPr="004E1C54" w:rsidRDefault="00C13A43" w:rsidP="004E1C54">
            <w:pPr>
              <w:spacing w:line="240" w:lineRule="auto"/>
              <w:contextualSpacing/>
              <w:rPr>
                <w:b/>
                <w:bCs/>
              </w:rPr>
            </w:pPr>
            <w:proofErr w:type="spellStart"/>
            <w:r w:rsidRPr="004E1C54">
              <w:rPr>
                <w:b/>
                <w:bCs/>
              </w:rPr>
              <w:lastRenderedPageBreak/>
              <w:t>Alamgarh</w:t>
            </w:r>
            <w:proofErr w:type="spellEnd"/>
          </w:p>
          <w:p w14:paraId="7A270D93" w14:textId="77777777" w:rsidR="00C13A43" w:rsidRPr="004E1C54" w:rsidRDefault="00C13A43" w:rsidP="004E1C54">
            <w:pPr>
              <w:numPr>
                <w:ilvl w:val="0"/>
                <w:numId w:val="4"/>
              </w:numPr>
              <w:spacing w:line="240" w:lineRule="auto"/>
              <w:contextualSpacing/>
            </w:pPr>
            <w:r w:rsidRPr="004E1C54">
              <w:t>02 Smart classroom setup- RO water system, toilet renovation- Plumbing &amp; water storage tank- Solar panel installation- Uniforms and educational kits for students</w:t>
            </w:r>
          </w:p>
          <w:p w14:paraId="4740C9BF" w14:textId="77777777" w:rsidR="00C13A43" w:rsidRPr="004E1C54" w:rsidRDefault="00C13A43" w:rsidP="004E1C54">
            <w:pPr>
              <w:numPr>
                <w:ilvl w:val="0"/>
                <w:numId w:val="4"/>
              </w:numPr>
              <w:spacing w:line="240" w:lineRule="auto"/>
              <w:contextualSpacing/>
            </w:pPr>
            <w:r w:rsidRPr="004E1C54">
              <w:t>Shade for mid-day meal area</w:t>
            </w:r>
          </w:p>
          <w:p w14:paraId="1B887C48" w14:textId="77777777" w:rsidR="00C13A43" w:rsidRPr="004E1C54" w:rsidRDefault="00C13A43" w:rsidP="004E1C54">
            <w:pPr>
              <w:numPr>
                <w:ilvl w:val="0"/>
                <w:numId w:val="4"/>
              </w:numPr>
              <w:spacing w:line="240" w:lineRule="auto"/>
              <w:contextualSpacing/>
            </w:pPr>
            <w:r w:rsidRPr="004E1C54">
              <w:t>MHU visits &amp; health kiosk support- Awareness &amp; first aid through Panchayat &amp; school</w:t>
            </w:r>
          </w:p>
          <w:p w14:paraId="5E148C1A" w14:textId="6C88B844" w:rsidR="00C13A43" w:rsidRPr="004E1C54" w:rsidRDefault="00C13A43" w:rsidP="004E1C54">
            <w:pPr>
              <w:spacing w:line="240" w:lineRule="auto"/>
              <w:contextualSpacing/>
            </w:pPr>
            <w:proofErr w:type="spellStart"/>
            <w:r w:rsidRPr="004E1C54">
              <w:rPr>
                <w:b/>
                <w:bCs/>
              </w:rPr>
              <w:t>Machalipura</w:t>
            </w:r>
            <w:proofErr w:type="spellEnd"/>
            <w:r w:rsidRPr="004E1C54">
              <w:t xml:space="preserve"> </w:t>
            </w:r>
          </w:p>
          <w:p w14:paraId="554FB941" w14:textId="77777777" w:rsidR="00C13A43" w:rsidRPr="004E1C54" w:rsidRDefault="00C13A43" w:rsidP="004E1C54">
            <w:pPr>
              <w:numPr>
                <w:ilvl w:val="0"/>
                <w:numId w:val="5"/>
              </w:numPr>
              <w:spacing w:line="240" w:lineRule="auto"/>
              <w:contextualSpacing/>
            </w:pPr>
            <w:r w:rsidRPr="004E1C54">
              <w:t>Renovation of existing Anganwadi- Smart TV, TLM kits, and mural painting</w:t>
            </w:r>
          </w:p>
          <w:p w14:paraId="6E82DD75" w14:textId="77777777" w:rsidR="00C13A43" w:rsidRDefault="00C13A43" w:rsidP="004E1C54">
            <w:pPr>
              <w:numPr>
                <w:ilvl w:val="0"/>
                <w:numId w:val="5"/>
              </w:numPr>
              <w:spacing w:line="240" w:lineRule="auto"/>
              <w:contextualSpacing/>
            </w:pPr>
            <w:r w:rsidRPr="004E1C54">
              <w:t xml:space="preserve">Inclusion in MHU monthly visits- Support through shared infrastructure with </w:t>
            </w:r>
            <w:proofErr w:type="spellStart"/>
            <w:r w:rsidRPr="004E1C54">
              <w:t>Alamgadh</w:t>
            </w:r>
            <w:proofErr w:type="spellEnd"/>
          </w:p>
          <w:p w14:paraId="1CDD8B39" w14:textId="77777777" w:rsidR="00C13A43" w:rsidRPr="004E1C54" w:rsidRDefault="00C13A43" w:rsidP="004E1C54">
            <w:pPr>
              <w:spacing w:line="240" w:lineRule="auto"/>
              <w:ind w:left="720"/>
              <w:contextualSpacing/>
            </w:pPr>
          </w:p>
          <w:p w14:paraId="2D76D275" w14:textId="77777777" w:rsidR="00C13A43" w:rsidRPr="004E1C54" w:rsidRDefault="00C13A43" w:rsidP="004E1C54">
            <w:pPr>
              <w:spacing w:line="240" w:lineRule="auto"/>
              <w:contextualSpacing/>
            </w:pPr>
            <w:r w:rsidRPr="004E1C54">
              <w:t xml:space="preserve">Promote WASH education in schools and </w:t>
            </w:r>
            <w:proofErr w:type="spellStart"/>
            <w:r w:rsidRPr="004E1C54">
              <w:t>Anganwadis</w:t>
            </w:r>
            <w:proofErr w:type="spellEnd"/>
            <w:r w:rsidRPr="004E1C54">
              <w:t xml:space="preserve"> / Digital inclusion for tribal children- Gender-sensitive sanitation interventions</w:t>
            </w:r>
          </w:p>
          <w:p w14:paraId="2E6D96F3" w14:textId="77777777" w:rsidR="00C13A43" w:rsidRPr="004E1C54" w:rsidRDefault="00C13A43" w:rsidP="009E10BB">
            <w:pPr>
              <w:spacing w:line="240" w:lineRule="auto"/>
              <w:contextualSpacing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BD2C" w14:textId="66251318" w:rsidR="00C13A43" w:rsidRDefault="00C13A43" w:rsidP="003E7DEB">
            <w:pPr>
              <w:jc w:val="both"/>
              <w:rPr>
                <w:lang w:val="en-IN"/>
              </w:rPr>
            </w:pPr>
            <w:r>
              <w:rPr>
                <w:lang w:val="en-IN"/>
              </w:rPr>
              <w:lastRenderedPageBreak/>
              <w:t>Vadodara</w:t>
            </w:r>
          </w:p>
        </w:tc>
      </w:tr>
    </w:tbl>
    <w:p w14:paraId="45AB1AFA" w14:textId="77777777" w:rsidR="002F7F26" w:rsidRPr="00F52401" w:rsidRDefault="002F7F26" w:rsidP="002F7F26">
      <w:pPr>
        <w:jc w:val="both"/>
      </w:pPr>
    </w:p>
    <w:sectPr w:rsidR="002F7F26" w:rsidRPr="00F524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A8B7" w14:textId="77777777" w:rsidR="006D1CC5" w:rsidRDefault="006D1CC5" w:rsidP="00CA04D9">
      <w:pPr>
        <w:spacing w:after="0" w:line="240" w:lineRule="auto"/>
      </w:pPr>
      <w:r>
        <w:separator/>
      </w:r>
    </w:p>
  </w:endnote>
  <w:endnote w:type="continuationSeparator" w:id="0">
    <w:p w14:paraId="3A108950" w14:textId="77777777" w:rsidR="006D1CC5" w:rsidRDefault="006D1CC5" w:rsidP="00CA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6BBE" w14:textId="77777777" w:rsidR="006D1CC5" w:rsidRDefault="006D1CC5" w:rsidP="00CA04D9">
      <w:pPr>
        <w:spacing w:after="0" w:line="240" w:lineRule="auto"/>
      </w:pPr>
      <w:r>
        <w:separator/>
      </w:r>
    </w:p>
  </w:footnote>
  <w:footnote w:type="continuationSeparator" w:id="0">
    <w:p w14:paraId="72D6E25F" w14:textId="77777777" w:rsidR="006D1CC5" w:rsidRDefault="006D1CC5" w:rsidP="00CA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2B47" w14:textId="7D6443B7" w:rsidR="00CA04D9" w:rsidRPr="00EC43AA" w:rsidRDefault="00EC43AA" w:rsidP="00EC43AA">
    <w:pPr>
      <w:pStyle w:val="Header"/>
      <w:rPr>
        <w:b/>
        <w:bCs/>
      </w:rPr>
    </w:pPr>
    <w:r w:rsidRPr="00EC43AA">
      <w:rPr>
        <w:b/>
        <w:bCs/>
      </w:rPr>
      <w:tab/>
    </w:r>
    <w:r w:rsidR="007E478E" w:rsidRPr="00EC43AA">
      <w:rPr>
        <w:b/>
        <w:bCs/>
      </w:rPr>
      <w:t xml:space="preserve"> </w:t>
    </w:r>
    <w:r w:rsidR="00CA04D9" w:rsidRPr="00EC43AA">
      <w:rPr>
        <w:b/>
        <w:bCs/>
      </w:rPr>
      <w:t>CSR Projects for the Financial Year 2025-26</w:t>
    </w:r>
  </w:p>
  <w:p w14:paraId="2FB6AD30" w14:textId="77777777" w:rsidR="00CA04D9" w:rsidRDefault="00CA04D9" w:rsidP="00CA04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601D"/>
    <w:multiLevelType w:val="hybridMultilevel"/>
    <w:tmpl w:val="E2D22784"/>
    <w:lvl w:ilvl="0" w:tplc="45B83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65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662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14A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567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BC3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34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AB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E4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4028CD"/>
    <w:multiLevelType w:val="hybridMultilevel"/>
    <w:tmpl w:val="F0A2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116E"/>
    <w:multiLevelType w:val="hybridMultilevel"/>
    <w:tmpl w:val="DAA8F3E2"/>
    <w:lvl w:ilvl="0" w:tplc="E1C00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6A5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0B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84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C4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AC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E3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4C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F82146"/>
    <w:multiLevelType w:val="hybridMultilevel"/>
    <w:tmpl w:val="C652B67E"/>
    <w:lvl w:ilvl="0" w:tplc="79FE940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5D44"/>
    <w:multiLevelType w:val="hybridMultilevel"/>
    <w:tmpl w:val="823A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C3080"/>
    <w:multiLevelType w:val="hybridMultilevel"/>
    <w:tmpl w:val="A6AA359A"/>
    <w:lvl w:ilvl="0" w:tplc="B4744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06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46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A5B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E3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84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B44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C89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8E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4793B"/>
    <w:multiLevelType w:val="hybridMultilevel"/>
    <w:tmpl w:val="5752778A"/>
    <w:lvl w:ilvl="0" w:tplc="4DD43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6CA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BA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63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AE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863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43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03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1A0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AB435B"/>
    <w:multiLevelType w:val="hybridMultilevel"/>
    <w:tmpl w:val="858CCED6"/>
    <w:lvl w:ilvl="0" w:tplc="7402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66E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65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A49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A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F0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30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83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6B1B60"/>
    <w:multiLevelType w:val="hybridMultilevel"/>
    <w:tmpl w:val="C27461E2"/>
    <w:lvl w:ilvl="0" w:tplc="62B2BC0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1603A"/>
    <w:multiLevelType w:val="hybridMultilevel"/>
    <w:tmpl w:val="D7661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1020F"/>
    <w:multiLevelType w:val="hybridMultilevel"/>
    <w:tmpl w:val="4094F99E"/>
    <w:lvl w:ilvl="0" w:tplc="AF2E1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61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65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20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4A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61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08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38B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E7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5B02672"/>
    <w:multiLevelType w:val="hybridMultilevel"/>
    <w:tmpl w:val="5E4E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6171E"/>
    <w:multiLevelType w:val="hybridMultilevel"/>
    <w:tmpl w:val="FC20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E7EAE"/>
    <w:multiLevelType w:val="hybridMultilevel"/>
    <w:tmpl w:val="5BEE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32CFE"/>
    <w:multiLevelType w:val="hybridMultilevel"/>
    <w:tmpl w:val="ADE4B626"/>
    <w:lvl w:ilvl="0" w:tplc="62B2B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47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16B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E9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48C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05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CB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09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82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46967694">
    <w:abstractNumId w:val="11"/>
  </w:num>
  <w:num w:numId="2" w16cid:durableId="364141327">
    <w:abstractNumId w:val="3"/>
  </w:num>
  <w:num w:numId="3" w16cid:durableId="689528681">
    <w:abstractNumId w:val="2"/>
  </w:num>
  <w:num w:numId="4" w16cid:durableId="946498385">
    <w:abstractNumId w:val="10"/>
  </w:num>
  <w:num w:numId="5" w16cid:durableId="2109885197">
    <w:abstractNumId w:val="0"/>
  </w:num>
  <w:num w:numId="6" w16cid:durableId="826821940">
    <w:abstractNumId w:val="13"/>
  </w:num>
  <w:num w:numId="7" w16cid:durableId="860700535">
    <w:abstractNumId w:val="9"/>
  </w:num>
  <w:num w:numId="8" w16cid:durableId="107314260">
    <w:abstractNumId w:val="12"/>
  </w:num>
  <w:num w:numId="9" w16cid:durableId="2055962122">
    <w:abstractNumId w:val="4"/>
  </w:num>
  <w:num w:numId="10" w16cid:durableId="1896815908">
    <w:abstractNumId w:val="14"/>
  </w:num>
  <w:num w:numId="11" w16cid:durableId="1076173491">
    <w:abstractNumId w:val="5"/>
  </w:num>
  <w:num w:numId="12" w16cid:durableId="2126582972">
    <w:abstractNumId w:val="6"/>
  </w:num>
  <w:num w:numId="13" w16cid:durableId="253898012">
    <w:abstractNumId w:val="7"/>
  </w:num>
  <w:num w:numId="14" w16cid:durableId="1940408331">
    <w:abstractNumId w:val="1"/>
  </w:num>
  <w:num w:numId="15" w16cid:durableId="560287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B"/>
    <w:rsid w:val="00076FBA"/>
    <w:rsid w:val="000A0BAA"/>
    <w:rsid w:val="000A2861"/>
    <w:rsid w:val="000C1188"/>
    <w:rsid w:val="000D3B2E"/>
    <w:rsid w:val="00127855"/>
    <w:rsid w:val="001A505E"/>
    <w:rsid w:val="001B53A2"/>
    <w:rsid w:val="00256739"/>
    <w:rsid w:val="002F7F26"/>
    <w:rsid w:val="00323C48"/>
    <w:rsid w:val="003272E1"/>
    <w:rsid w:val="00374E52"/>
    <w:rsid w:val="003E367D"/>
    <w:rsid w:val="003E7DEB"/>
    <w:rsid w:val="00435CD0"/>
    <w:rsid w:val="00470747"/>
    <w:rsid w:val="00474EC3"/>
    <w:rsid w:val="004A6572"/>
    <w:rsid w:val="004E1C54"/>
    <w:rsid w:val="006269AC"/>
    <w:rsid w:val="00653BF5"/>
    <w:rsid w:val="006D1CC5"/>
    <w:rsid w:val="006D2A2C"/>
    <w:rsid w:val="006F7538"/>
    <w:rsid w:val="00710485"/>
    <w:rsid w:val="00766489"/>
    <w:rsid w:val="00772FED"/>
    <w:rsid w:val="007765FC"/>
    <w:rsid w:val="0078516A"/>
    <w:rsid w:val="00794C4B"/>
    <w:rsid w:val="007A79F3"/>
    <w:rsid w:val="007B2070"/>
    <w:rsid w:val="007B54BE"/>
    <w:rsid w:val="007E478E"/>
    <w:rsid w:val="00805011"/>
    <w:rsid w:val="008101CB"/>
    <w:rsid w:val="00825CD4"/>
    <w:rsid w:val="008551C8"/>
    <w:rsid w:val="008E0F86"/>
    <w:rsid w:val="008E7023"/>
    <w:rsid w:val="008F24CD"/>
    <w:rsid w:val="00905562"/>
    <w:rsid w:val="009332F3"/>
    <w:rsid w:val="00961C5F"/>
    <w:rsid w:val="009648B8"/>
    <w:rsid w:val="009D2899"/>
    <w:rsid w:val="009E10BB"/>
    <w:rsid w:val="00A30A6F"/>
    <w:rsid w:val="00A4596E"/>
    <w:rsid w:val="00A74879"/>
    <w:rsid w:val="00AF7DEF"/>
    <w:rsid w:val="00B112C2"/>
    <w:rsid w:val="00BE6BF5"/>
    <w:rsid w:val="00C13A43"/>
    <w:rsid w:val="00C37E73"/>
    <w:rsid w:val="00CA04D9"/>
    <w:rsid w:val="00CF617D"/>
    <w:rsid w:val="00D36A2A"/>
    <w:rsid w:val="00DC4625"/>
    <w:rsid w:val="00EC43AA"/>
    <w:rsid w:val="00EE2F92"/>
    <w:rsid w:val="00F52401"/>
    <w:rsid w:val="00F56645"/>
    <w:rsid w:val="00F60749"/>
    <w:rsid w:val="00F717EA"/>
    <w:rsid w:val="00FB5E86"/>
    <w:rsid w:val="00FB6342"/>
    <w:rsid w:val="00FC57A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4F9F"/>
  <w15:chartTrackingRefBased/>
  <w15:docId w15:val="{0BC5473B-7C85-4BD5-B128-D47F7243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5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5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4D9"/>
  </w:style>
  <w:style w:type="paragraph" w:styleId="Footer">
    <w:name w:val="footer"/>
    <w:basedOn w:val="Normal"/>
    <w:link w:val="FooterChar"/>
    <w:uiPriority w:val="99"/>
    <w:unhideWhenUsed/>
    <w:rsid w:val="00CA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4D9"/>
  </w:style>
  <w:style w:type="paragraph" w:styleId="NormalWeb">
    <w:name w:val="Normal (Web)"/>
    <w:basedOn w:val="Normal"/>
    <w:uiPriority w:val="99"/>
    <w:semiHidden/>
    <w:unhideWhenUsed/>
    <w:rsid w:val="00F6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6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9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166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48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9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0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0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Pages>4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Verma, Nimai (GE Vernova)</dc:creator>
  <cp:keywords/>
  <dc:description/>
  <cp:lastModifiedBy>Sharma, Sneha (GE Vernova, consultant)</cp:lastModifiedBy>
  <cp:revision>39</cp:revision>
  <cp:lastPrinted>2025-07-28T11:45:00Z</cp:lastPrinted>
  <dcterms:created xsi:type="dcterms:W3CDTF">2025-07-21T09:18:00Z</dcterms:created>
  <dcterms:modified xsi:type="dcterms:W3CDTF">2025-08-01T05:41:00Z</dcterms:modified>
</cp:coreProperties>
</file>